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78" w:rsidRPr="00853C29" w:rsidRDefault="005A5D9A" w:rsidP="009E117B">
      <w:pPr>
        <w:rPr>
          <w:rFonts w:ascii="Arial" w:hAnsi="Arial" w:cs="Arial"/>
          <w:b/>
          <w:i/>
          <w:color w:val="000000" w:themeColor="text1"/>
        </w:rPr>
      </w:pPr>
      <w:r w:rsidRPr="00853C29">
        <w:rPr>
          <w:rFonts w:ascii="Arial" w:hAnsi="Arial" w:cs="Arial"/>
          <w:b/>
          <w:color w:val="000000" w:themeColor="text1"/>
        </w:rPr>
        <w:t>Prigodnim</w:t>
      </w:r>
      <w:r w:rsidR="009E117B" w:rsidRPr="00853C29">
        <w:rPr>
          <w:rFonts w:ascii="Arial" w:hAnsi="Arial" w:cs="Arial"/>
          <w:b/>
          <w:color w:val="000000" w:themeColor="text1"/>
        </w:rPr>
        <w:t xml:space="preserve"> program</w:t>
      </w:r>
      <w:r w:rsidRPr="00853C29">
        <w:rPr>
          <w:rFonts w:ascii="Arial" w:hAnsi="Arial" w:cs="Arial"/>
          <w:b/>
          <w:color w:val="000000" w:themeColor="text1"/>
        </w:rPr>
        <w:t xml:space="preserve">om promovirana publikacija </w:t>
      </w:r>
      <w:r w:rsidR="00DD5C78" w:rsidRPr="00853C29">
        <w:rPr>
          <w:rFonts w:ascii="Arial" w:hAnsi="Arial" w:cs="Arial"/>
          <w:b/>
          <w:i/>
          <w:color w:val="000000" w:themeColor="text1"/>
        </w:rPr>
        <w:t>Skrivene boje otoka Lokruma</w:t>
      </w:r>
    </w:p>
    <w:p w:rsidR="00DD5C78" w:rsidRPr="00853C29" w:rsidRDefault="00DD5C78" w:rsidP="009E117B">
      <w:pPr>
        <w:rPr>
          <w:rFonts w:ascii="Arial" w:hAnsi="Arial" w:cs="Arial"/>
          <w:i/>
          <w:color w:val="000000" w:themeColor="text1"/>
        </w:rPr>
      </w:pPr>
      <w:bookmarkStart w:id="0" w:name="_GoBack"/>
    </w:p>
    <w:bookmarkEnd w:id="0"/>
    <w:p w:rsidR="00DD5C78" w:rsidRPr="00853C29" w:rsidRDefault="00DD5C78" w:rsidP="009E117B">
      <w:pPr>
        <w:rPr>
          <w:rFonts w:ascii="Arial" w:hAnsi="Arial" w:cs="Arial"/>
          <w:i/>
          <w:color w:val="000000" w:themeColor="text1"/>
        </w:rPr>
      </w:pPr>
    </w:p>
    <w:p w:rsidR="00E156C0" w:rsidRPr="00853C29" w:rsidRDefault="00726A0B" w:rsidP="00E156C0">
      <w:pPr>
        <w:rPr>
          <w:rFonts w:ascii="Arial" w:hAnsi="Arial" w:cs="Arial"/>
          <w:color w:val="000000" w:themeColor="text1"/>
        </w:rPr>
      </w:pPr>
      <w:r w:rsidRPr="00853C29">
        <w:rPr>
          <w:rFonts w:ascii="Arial" w:hAnsi="Arial" w:cs="Arial"/>
          <w:color w:val="000000" w:themeColor="text1"/>
        </w:rPr>
        <w:t xml:space="preserve">U povodu obilježavanja </w:t>
      </w:r>
      <w:r w:rsidRPr="00853C29">
        <w:rPr>
          <w:rFonts w:ascii="Arial" w:hAnsi="Arial" w:cs="Arial"/>
          <w:i/>
          <w:color w:val="000000" w:themeColor="text1"/>
        </w:rPr>
        <w:t>Dana zaštite prirode</w:t>
      </w:r>
      <w:r w:rsidRPr="00853C29">
        <w:rPr>
          <w:rFonts w:ascii="Arial" w:hAnsi="Arial" w:cs="Arial"/>
          <w:color w:val="000000" w:themeColor="text1"/>
        </w:rPr>
        <w:t xml:space="preserve"> i </w:t>
      </w:r>
      <w:r w:rsidRPr="00853C29">
        <w:rPr>
          <w:rFonts w:ascii="Arial" w:hAnsi="Arial" w:cs="Arial"/>
          <w:i/>
          <w:color w:val="000000" w:themeColor="text1"/>
        </w:rPr>
        <w:t>Međunarodnog dana bioraznolikosti</w:t>
      </w:r>
      <w:r w:rsidRPr="00853C29">
        <w:rPr>
          <w:rFonts w:ascii="Arial" w:hAnsi="Arial" w:cs="Arial"/>
          <w:color w:val="000000" w:themeColor="text1"/>
        </w:rPr>
        <w:t xml:space="preserve">, na otoku Lokrumu je organizirana promocija edukativne knjižice </w:t>
      </w:r>
      <w:r w:rsidRPr="00853C29">
        <w:rPr>
          <w:rStyle w:val="A0"/>
          <w:rFonts w:ascii="Arial" w:hAnsi="Arial" w:cs="Arial"/>
          <w:i/>
          <w:iCs/>
          <w:color w:val="000000" w:themeColor="text1"/>
          <w:sz w:val="24"/>
          <w:szCs w:val="24"/>
        </w:rPr>
        <w:t>Priroda — labora</w:t>
      </w:r>
      <w:r w:rsidRPr="00853C29">
        <w:rPr>
          <w:rStyle w:val="A0"/>
          <w:rFonts w:ascii="Arial" w:hAnsi="Arial" w:cs="Arial"/>
          <w:i/>
          <w:iCs/>
          <w:color w:val="000000" w:themeColor="text1"/>
          <w:sz w:val="24"/>
          <w:szCs w:val="24"/>
        </w:rPr>
        <w:softHyphen/>
        <w:t>torij boja</w:t>
      </w:r>
      <w:r w:rsidRPr="00853C29">
        <w:rPr>
          <w:rFonts w:ascii="Arial" w:hAnsi="Arial" w:cs="Arial"/>
          <w:i/>
          <w:color w:val="000000" w:themeColor="text1"/>
        </w:rPr>
        <w:t>; Vodič Skrivene boje otoka Lokruma</w:t>
      </w:r>
      <w:r w:rsidRPr="00853C29">
        <w:rPr>
          <w:rFonts w:ascii="Arial" w:hAnsi="Arial" w:cs="Arial"/>
          <w:color w:val="000000" w:themeColor="text1"/>
        </w:rPr>
        <w:t xml:space="preserve">. </w:t>
      </w:r>
    </w:p>
    <w:p w:rsidR="00E07DF0" w:rsidRPr="00853C29" w:rsidRDefault="00E07DF0" w:rsidP="00E156C0">
      <w:pPr>
        <w:rPr>
          <w:rFonts w:ascii="Arial" w:hAnsi="Arial" w:cs="Arial"/>
          <w:color w:val="000000" w:themeColor="text1"/>
        </w:rPr>
      </w:pPr>
    </w:p>
    <w:p w:rsidR="00E156C0" w:rsidRPr="00853C29" w:rsidRDefault="00726A0B" w:rsidP="009E117B">
      <w:pPr>
        <w:rPr>
          <w:rFonts w:ascii="Arial" w:hAnsi="Arial" w:cs="Arial"/>
          <w:color w:val="000000" w:themeColor="text1"/>
        </w:rPr>
      </w:pPr>
      <w:r w:rsidRPr="00853C29">
        <w:rPr>
          <w:rFonts w:ascii="Arial" w:hAnsi="Arial" w:cs="Arial"/>
          <w:color w:val="000000" w:themeColor="text1"/>
        </w:rPr>
        <w:t>Predst</w:t>
      </w:r>
      <w:r w:rsidR="00E156C0" w:rsidRPr="00853C29">
        <w:rPr>
          <w:rFonts w:ascii="Arial" w:hAnsi="Arial" w:cs="Arial"/>
          <w:color w:val="000000" w:themeColor="text1"/>
        </w:rPr>
        <w:t>avnici sunakladnika – Mario Tevšić, ravnatelj</w:t>
      </w:r>
      <w:r w:rsidRPr="00853C29">
        <w:rPr>
          <w:rFonts w:ascii="Arial" w:hAnsi="Arial" w:cs="Arial"/>
          <w:color w:val="000000" w:themeColor="text1"/>
        </w:rPr>
        <w:t xml:space="preserve"> J</w:t>
      </w:r>
      <w:r w:rsidR="00DD5C78" w:rsidRPr="00853C29">
        <w:rPr>
          <w:rFonts w:ascii="Arial" w:hAnsi="Arial" w:cs="Arial"/>
          <w:color w:val="000000" w:themeColor="text1"/>
        </w:rPr>
        <w:t xml:space="preserve">avne ustanove Rezervat Lokrum i </w:t>
      </w:r>
      <w:r w:rsidR="00E156C0" w:rsidRPr="00853C29">
        <w:rPr>
          <w:rFonts w:ascii="Arial" w:hAnsi="Arial" w:cs="Arial"/>
          <w:color w:val="000000" w:themeColor="text1"/>
        </w:rPr>
        <w:t xml:space="preserve">Markita Franulić, ravnateljica </w:t>
      </w:r>
      <w:r w:rsidR="00DD5C78" w:rsidRPr="00853C29">
        <w:rPr>
          <w:rFonts w:ascii="Arial" w:hAnsi="Arial" w:cs="Arial"/>
          <w:color w:val="000000" w:themeColor="text1"/>
        </w:rPr>
        <w:t xml:space="preserve">Tehničkog </w:t>
      </w:r>
      <w:r w:rsidR="00E156C0" w:rsidRPr="00853C29">
        <w:rPr>
          <w:rFonts w:ascii="Arial" w:hAnsi="Arial" w:cs="Arial"/>
          <w:color w:val="000000" w:themeColor="text1"/>
        </w:rPr>
        <w:t xml:space="preserve">muzeja Nikola Tesla iz Zagreba predstavili su </w:t>
      </w:r>
      <w:r w:rsidR="00E156C0" w:rsidRPr="00853C29">
        <w:rPr>
          <w:rFonts w:ascii="Arial" w:hAnsi="Arial" w:cs="Arial"/>
          <w:i/>
          <w:color w:val="000000" w:themeColor="text1"/>
        </w:rPr>
        <w:t xml:space="preserve">Vodič Skrivene boje otoka Lokruma </w:t>
      </w:r>
      <w:r w:rsidR="00E156C0" w:rsidRPr="00853C29">
        <w:rPr>
          <w:rFonts w:ascii="Arial" w:hAnsi="Arial" w:cs="Arial"/>
          <w:color w:val="000000" w:themeColor="text1"/>
        </w:rPr>
        <w:t>učenicima Osnovne škole</w:t>
      </w:r>
      <w:r w:rsidR="00E156C0" w:rsidRPr="00853C29">
        <w:rPr>
          <w:rFonts w:ascii="Arial" w:hAnsi="Arial" w:cs="Arial"/>
          <w:i/>
          <w:color w:val="000000" w:themeColor="text1"/>
        </w:rPr>
        <w:t xml:space="preserve"> </w:t>
      </w:r>
      <w:r w:rsidR="00E156C0" w:rsidRPr="00853C29">
        <w:rPr>
          <w:rFonts w:ascii="Arial" w:hAnsi="Arial" w:cs="Arial"/>
          <w:color w:val="000000" w:themeColor="text1"/>
        </w:rPr>
        <w:t>Lapad</w:t>
      </w:r>
      <w:r w:rsidR="00E156C0" w:rsidRPr="00853C29">
        <w:rPr>
          <w:rFonts w:ascii="Arial" w:hAnsi="Arial" w:cs="Arial"/>
          <w:i/>
          <w:color w:val="000000" w:themeColor="text1"/>
        </w:rPr>
        <w:t xml:space="preserve"> </w:t>
      </w:r>
      <w:r w:rsidR="00E156C0" w:rsidRPr="00853C29">
        <w:rPr>
          <w:rFonts w:ascii="Arial" w:hAnsi="Arial" w:cs="Arial"/>
          <w:color w:val="000000" w:themeColor="text1"/>
        </w:rPr>
        <w:t>te ukazali na značenje zaštićenih područja i muzeja kao centara stjecanja znanja.</w:t>
      </w:r>
    </w:p>
    <w:p w:rsidR="00E156C0" w:rsidRPr="00853C29" w:rsidRDefault="00E156C0" w:rsidP="009E117B">
      <w:pPr>
        <w:rPr>
          <w:rFonts w:ascii="Arial" w:hAnsi="Arial" w:cs="Arial"/>
          <w:i/>
          <w:color w:val="000000" w:themeColor="text1"/>
        </w:rPr>
      </w:pPr>
    </w:p>
    <w:p w:rsidR="009E117B" w:rsidRPr="00853C29" w:rsidRDefault="009E117B" w:rsidP="009E117B">
      <w:pPr>
        <w:rPr>
          <w:rStyle w:val="A0"/>
          <w:rFonts w:ascii="Arial" w:hAnsi="Arial" w:cs="Arial"/>
          <w:color w:val="000000" w:themeColor="text1"/>
          <w:sz w:val="24"/>
          <w:szCs w:val="24"/>
        </w:rPr>
      </w:pPr>
      <w:r w:rsidRPr="00853C29">
        <w:rPr>
          <w:rStyle w:val="A0"/>
          <w:rFonts w:ascii="Arial" w:hAnsi="Arial" w:cs="Arial"/>
          <w:color w:val="000000" w:themeColor="text1"/>
          <w:sz w:val="24"/>
          <w:szCs w:val="24"/>
        </w:rPr>
        <w:t xml:space="preserve">Ovaj Vodič osmišljen je kao sastavni dio edukativnog programa izložbe Tehničkog muzeja Nikola Tesla </w:t>
      </w:r>
      <w:r w:rsidRPr="00853C29">
        <w:rPr>
          <w:rStyle w:val="A0"/>
          <w:rFonts w:ascii="Arial" w:hAnsi="Arial" w:cs="Arial"/>
          <w:i/>
          <w:iCs/>
          <w:color w:val="000000" w:themeColor="text1"/>
          <w:sz w:val="24"/>
          <w:szCs w:val="24"/>
        </w:rPr>
        <w:t>Priroda — labora</w:t>
      </w:r>
      <w:r w:rsidRPr="00853C29">
        <w:rPr>
          <w:rStyle w:val="A0"/>
          <w:rFonts w:ascii="Arial" w:hAnsi="Arial" w:cs="Arial"/>
          <w:i/>
          <w:iCs/>
          <w:color w:val="000000" w:themeColor="text1"/>
          <w:sz w:val="24"/>
          <w:szCs w:val="24"/>
        </w:rPr>
        <w:softHyphen/>
        <w:t xml:space="preserve">torij boja; Tradicionalno tehnološko znanje </w:t>
      </w:r>
      <w:r w:rsidRPr="00853C29">
        <w:rPr>
          <w:rStyle w:val="A0"/>
          <w:rFonts w:ascii="Arial" w:hAnsi="Arial" w:cs="Arial"/>
          <w:iCs/>
          <w:color w:val="000000" w:themeColor="text1"/>
          <w:sz w:val="24"/>
          <w:szCs w:val="24"/>
        </w:rPr>
        <w:t xml:space="preserve">koja </w:t>
      </w:r>
      <w:r w:rsidR="00DD5C78" w:rsidRPr="00853C29">
        <w:rPr>
          <w:rStyle w:val="A0"/>
          <w:rFonts w:ascii="Arial" w:hAnsi="Arial" w:cs="Arial"/>
          <w:iCs/>
          <w:color w:val="000000" w:themeColor="text1"/>
          <w:sz w:val="24"/>
          <w:szCs w:val="24"/>
        </w:rPr>
        <w:t>je</w:t>
      </w:r>
      <w:r w:rsidRPr="00853C29">
        <w:rPr>
          <w:rStyle w:val="A0"/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853C29">
        <w:rPr>
          <w:rStyle w:val="A0"/>
          <w:rFonts w:ascii="Arial" w:hAnsi="Arial" w:cs="Arial"/>
          <w:color w:val="000000" w:themeColor="text1"/>
          <w:sz w:val="24"/>
          <w:szCs w:val="24"/>
        </w:rPr>
        <w:t>postavljena u suradnji s Dubrovačkim muzejima u prostorima žitnice Rupe u Dubrovniku  od 18.</w:t>
      </w:r>
      <w:r w:rsidR="00E156C0" w:rsidRPr="00853C29">
        <w:rPr>
          <w:rStyle w:val="A0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3C29">
        <w:rPr>
          <w:rStyle w:val="A0"/>
          <w:rFonts w:ascii="Arial" w:hAnsi="Arial" w:cs="Arial"/>
          <w:color w:val="000000" w:themeColor="text1"/>
          <w:sz w:val="24"/>
          <w:szCs w:val="24"/>
        </w:rPr>
        <w:t>svibnja ove godine.</w:t>
      </w:r>
      <w:r w:rsidR="00DD5C78" w:rsidRPr="00853C29">
        <w:rPr>
          <w:rStyle w:val="A0"/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156C0" w:rsidRPr="00853C29" w:rsidRDefault="00E156C0" w:rsidP="009E117B">
      <w:pPr>
        <w:rPr>
          <w:rFonts w:ascii="Arial" w:hAnsi="Arial" w:cs="Arial"/>
          <w:color w:val="000000" w:themeColor="text1"/>
        </w:rPr>
      </w:pPr>
    </w:p>
    <w:p w:rsidR="009E117B" w:rsidRPr="00853C29" w:rsidRDefault="00E156C0" w:rsidP="00E156C0">
      <w:pPr>
        <w:jc w:val="both"/>
        <w:rPr>
          <w:rFonts w:ascii="Arial" w:hAnsi="Arial" w:cs="Arial"/>
          <w:color w:val="000000" w:themeColor="text1"/>
        </w:rPr>
      </w:pPr>
      <w:r w:rsidRPr="00853C29">
        <w:rPr>
          <w:rStyle w:val="A0"/>
          <w:rFonts w:ascii="Arial" w:hAnsi="Arial" w:cs="Arial"/>
          <w:iCs/>
          <w:color w:val="000000" w:themeColor="text1"/>
          <w:sz w:val="24"/>
          <w:szCs w:val="24"/>
        </w:rPr>
        <w:t>Nakon predstavljanja edukativne publikacije, o</w:t>
      </w:r>
      <w:r w:rsidR="00DD5C78" w:rsidRPr="00853C29">
        <w:rPr>
          <w:rStyle w:val="A0"/>
          <w:rFonts w:ascii="Arial" w:hAnsi="Arial" w:cs="Arial"/>
          <w:iCs/>
          <w:color w:val="000000" w:themeColor="text1"/>
          <w:sz w:val="24"/>
          <w:szCs w:val="24"/>
        </w:rPr>
        <w:t>držana je</w:t>
      </w:r>
      <w:r w:rsidR="009E117B" w:rsidRPr="00853C29">
        <w:rPr>
          <w:rStyle w:val="A0"/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853C29">
        <w:rPr>
          <w:rStyle w:val="A0"/>
          <w:rFonts w:ascii="Arial" w:hAnsi="Arial" w:cs="Arial"/>
          <w:iCs/>
          <w:color w:val="000000" w:themeColor="text1"/>
          <w:sz w:val="24"/>
          <w:szCs w:val="24"/>
        </w:rPr>
        <w:t xml:space="preserve">likovna </w:t>
      </w:r>
      <w:r w:rsidR="009E117B" w:rsidRPr="00853C29">
        <w:rPr>
          <w:rFonts w:ascii="Arial" w:hAnsi="Arial" w:cs="Arial"/>
          <w:color w:val="000000" w:themeColor="text1"/>
        </w:rPr>
        <w:t xml:space="preserve">radionica </w:t>
      </w:r>
      <w:r w:rsidR="00E07DF0" w:rsidRPr="00853C29">
        <w:rPr>
          <w:rFonts w:ascii="Arial" w:hAnsi="Arial" w:cs="Arial"/>
          <w:color w:val="000000" w:themeColor="text1"/>
        </w:rPr>
        <w:t xml:space="preserve">pod vodstvom Katarine Ivanišin Kardum, </w:t>
      </w:r>
      <w:r w:rsidR="00DD5C78" w:rsidRPr="00853C29">
        <w:rPr>
          <w:rFonts w:ascii="Arial" w:hAnsi="Arial" w:cs="Arial"/>
          <w:color w:val="000000" w:themeColor="text1"/>
        </w:rPr>
        <w:t xml:space="preserve">tijekom koje su učenici stjecali znanja </w:t>
      </w:r>
      <w:r w:rsidR="009E117B" w:rsidRPr="00853C29">
        <w:rPr>
          <w:rFonts w:ascii="Arial" w:hAnsi="Arial" w:cs="Arial"/>
          <w:color w:val="000000" w:themeColor="text1"/>
        </w:rPr>
        <w:t>o prirodnim izvorima boja tijekom prezentacije laboratorijsko</w:t>
      </w:r>
      <w:r w:rsidRPr="00853C29">
        <w:rPr>
          <w:rFonts w:ascii="Arial" w:hAnsi="Arial" w:cs="Arial"/>
          <w:color w:val="000000" w:themeColor="text1"/>
        </w:rPr>
        <w:t xml:space="preserve">g pribora, herbara i pigmenata i </w:t>
      </w:r>
      <w:r w:rsidR="005A5D9A" w:rsidRPr="00853C29">
        <w:rPr>
          <w:rFonts w:ascii="Arial" w:hAnsi="Arial" w:cs="Arial"/>
          <w:color w:val="000000" w:themeColor="text1"/>
        </w:rPr>
        <w:t xml:space="preserve">koristeći vodič, a osobito o onim izvorima boja koji su prisutni u lokrumskom šumskom rezervatu, a to su bor, šipak, crni </w:t>
      </w:r>
      <w:r w:rsidR="00853C29" w:rsidRPr="00853C29">
        <w:rPr>
          <w:rFonts w:ascii="Arial" w:hAnsi="Arial" w:cs="Arial"/>
          <w:color w:val="000000" w:themeColor="text1"/>
        </w:rPr>
        <w:t>jasen i broć</w:t>
      </w:r>
      <w:r w:rsidR="005A5D9A" w:rsidRPr="00853C29">
        <w:rPr>
          <w:rFonts w:ascii="Arial" w:hAnsi="Arial" w:cs="Arial"/>
          <w:color w:val="000000" w:themeColor="text1"/>
        </w:rPr>
        <w:t>.</w:t>
      </w:r>
    </w:p>
    <w:p w:rsidR="00E07DF0" w:rsidRPr="00853C29" w:rsidRDefault="00E07DF0" w:rsidP="009E117B">
      <w:pPr>
        <w:rPr>
          <w:rFonts w:ascii="Arial" w:hAnsi="Arial" w:cs="Arial"/>
          <w:color w:val="000000" w:themeColor="text1"/>
        </w:rPr>
      </w:pPr>
    </w:p>
    <w:p w:rsidR="00E07DF0" w:rsidRPr="00853C29" w:rsidRDefault="00E07DF0" w:rsidP="009E117B">
      <w:pPr>
        <w:rPr>
          <w:rFonts w:ascii="Arial" w:hAnsi="Arial" w:cs="Arial"/>
          <w:color w:val="000000" w:themeColor="text1"/>
          <w:sz w:val="22"/>
          <w:szCs w:val="22"/>
        </w:rPr>
      </w:pPr>
      <w:r w:rsidRPr="00853C29">
        <w:rPr>
          <w:rFonts w:ascii="Arial" w:hAnsi="Arial" w:cs="Arial"/>
          <w:color w:val="000000" w:themeColor="text1"/>
          <w:sz w:val="22"/>
          <w:szCs w:val="22"/>
        </w:rPr>
        <w:t>Raspored edukativnog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6804"/>
      </w:tblGrid>
      <w:tr w:rsidR="00853C29" w:rsidRPr="00853C29" w:rsidTr="00553FD8">
        <w:tc>
          <w:tcPr>
            <w:tcW w:w="2093" w:type="dxa"/>
          </w:tcPr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3C29">
              <w:rPr>
                <w:rFonts w:ascii="Arial" w:hAnsi="Arial" w:cs="Arial"/>
                <w:color w:val="000000" w:themeColor="text1"/>
                <w:sz w:val="22"/>
                <w:szCs w:val="22"/>
              </w:rPr>
              <w:t>11.00 h</w:t>
            </w:r>
          </w:p>
        </w:tc>
        <w:tc>
          <w:tcPr>
            <w:tcW w:w="6804" w:type="dxa"/>
            <w:vAlign w:val="bottom"/>
          </w:tcPr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3C29">
              <w:rPr>
                <w:rFonts w:ascii="Arial" w:hAnsi="Arial" w:cs="Arial"/>
                <w:color w:val="000000" w:themeColor="text1"/>
                <w:sz w:val="22"/>
                <w:szCs w:val="22"/>
              </w:rPr>
              <w:t>Izložba u žitnici Rupe (stručno vodstvo: Barbara Margaretić, Dubrovački muzeji)</w:t>
            </w:r>
          </w:p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53C29" w:rsidRPr="00853C29" w:rsidTr="00553FD8">
        <w:tc>
          <w:tcPr>
            <w:tcW w:w="2093" w:type="dxa"/>
          </w:tcPr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3C29">
              <w:rPr>
                <w:rFonts w:ascii="Arial" w:hAnsi="Arial" w:cs="Arial"/>
                <w:color w:val="000000" w:themeColor="text1"/>
                <w:sz w:val="22"/>
                <w:szCs w:val="22"/>
              </w:rPr>
              <w:t>12.00 h</w:t>
            </w:r>
          </w:p>
        </w:tc>
        <w:tc>
          <w:tcPr>
            <w:tcW w:w="6804" w:type="dxa"/>
            <w:vAlign w:val="bottom"/>
          </w:tcPr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3C29">
              <w:rPr>
                <w:rFonts w:ascii="Arial" w:hAnsi="Arial" w:cs="Arial"/>
                <w:color w:val="000000" w:themeColor="text1"/>
                <w:sz w:val="22"/>
                <w:szCs w:val="22"/>
              </w:rPr>
              <w:t>Polazak brodom iz Gradske luke</w:t>
            </w:r>
            <w:r w:rsidR="00E07DF0" w:rsidRPr="00853C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(Rezervat Lokrum)</w:t>
            </w:r>
          </w:p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156C0" w:rsidRPr="00853C29" w:rsidTr="00553FD8">
        <w:tc>
          <w:tcPr>
            <w:tcW w:w="2093" w:type="dxa"/>
          </w:tcPr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3C29">
              <w:rPr>
                <w:rFonts w:ascii="Arial" w:hAnsi="Arial" w:cs="Arial"/>
                <w:color w:val="000000" w:themeColor="text1"/>
                <w:sz w:val="22"/>
                <w:szCs w:val="22"/>
              </w:rPr>
              <w:t>12.30 - 12.40 h</w:t>
            </w:r>
          </w:p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3C29">
              <w:rPr>
                <w:rFonts w:ascii="Arial" w:hAnsi="Arial" w:cs="Arial"/>
                <w:color w:val="000000" w:themeColor="text1"/>
                <w:sz w:val="22"/>
                <w:szCs w:val="22"/>
              </w:rPr>
              <w:t>12.40 - 14.00 h</w:t>
            </w:r>
          </w:p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3C29">
              <w:rPr>
                <w:rFonts w:ascii="Arial" w:hAnsi="Arial" w:cs="Arial"/>
                <w:color w:val="000000" w:themeColor="text1"/>
                <w:sz w:val="22"/>
                <w:szCs w:val="22"/>
              </w:rPr>
              <w:t>Prezentacija edukativne publikacije</w:t>
            </w:r>
            <w:r w:rsidRPr="00853C29">
              <w:rPr>
                <w:rStyle w:val="A0"/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Priroda — labora</w:t>
            </w:r>
            <w:r w:rsidRPr="00853C29">
              <w:rPr>
                <w:rStyle w:val="A0"/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softHyphen/>
              <w:t xml:space="preserve">torij boja; Vodič Skrivene boje otoka Lokruma </w:t>
            </w:r>
            <w:r w:rsidRPr="00853C29">
              <w:rPr>
                <w:rStyle w:val="A0"/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(Mario Tevšić, Rezervat Lokrum i Markita Franulić, </w:t>
            </w:r>
            <w:r w:rsidRPr="00853C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Tehnički muzej Nikola Tesla) </w:t>
            </w:r>
          </w:p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156C0" w:rsidRPr="00853C29" w:rsidRDefault="00E156C0" w:rsidP="00553F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3C29">
              <w:rPr>
                <w:rFonts w:ascii="Arial" w:hAnsi="Arial" w:cs="Arial"/>
                <w:color w:val="000000" w:themeColor="text1"/>
                <w:sz w:val="22"/>
                <w:szCs w:val="22"/>
              </w:rPr>
              <w:t>Radionica za djecu (voditeljice: Katarina Ivanišin Kardum, Tehnički muzej Nikola Tesla, Zagreb i Marija Crnčević, Rezervat Lokrum)</w:t>
            </w:r>
          </w:p>
        </w:tc>
      </w:tr>
    </w:tbl>
    <w:p w:rsidR="00E156C0" w:rsidRPr="00853C29" w:rsidRDefault="00E156C0" w:rsidP="00E156C0">
      <w:pPr>
        <w:jc w:val="both"/>
        <w:rPr>
          <w:rFonts w:ascii="Arial" w:hAnsi="Arial" w:cs="Arial"/>
          <w:color w:val="000000" w:themeColor="text1"/>
        </w:rPr>
      </w:pPr>
    </w:p>
    <w:p w:rsidR="00E156C0" w:rsidRPr="00853C29" w:rsidRDefault="00E156C0" w:rsidP="009E117B">
      <w:pPr>
        <w:rPr>
          <w:rFonts w:ascii="Arial" w:hAnsi="Arial" w:cs="Arial"/>
          <w:color w:val="000000" w:themeColor="text1"/>
        </w:rPr>
      </w:pPr>
    </w:p>
    <w:sectPr w:rsidR="00E156C0" w:rsidRPr="00853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rato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7B"/>
    <w:rsid w:val="00183015"/>
    <w:rsid w:val="005A5D9A"/>
    <w:rsid w:val="00726A0B"/>
    <w:rsid w:val="00853C29"/>
    <w:rsid w:val="009E117B"/>
    <w:rsid w:val="00BE4F99"/>
    <w:rsid w:val="00DD5C78"/>
    <w:rsid w:val="00E07DF0"/>
    <w:rsid w:val="00E156C0"/>
    <w:rsid w:val="00E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B5A81-8B0A-4911-8F97-4A8B5734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117B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9E117B"/>
    <w:pPr>
      <w:autoSpaceDE w:val="0"/>
      <w:autoSpaceDN w:val="0"/>
      <w:adjustRightInd w:val="0"/>
      <w:spacing w:line="201" w:lineRule="atLeast"/>
    </w:pPr>
    <w:rPr>
      <w:rFonts w:ascii="Stratos" w:hAnsi="Stratos"/>
    </w:rPr>
  </w:style>
  <w:style w:type="character" w:customStyle="1" w:styleId="A0">
    <w:name w:val="A0"/>
    <w:uiPriority w:val="99"/>
    <w:rsid w:val="009E117B"/>
    <w:rPr>
      <w:rFonts w:cs="Stratos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C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Rezervat Lokrum</dc:creator>
  <cp:keywords/>
  <dc:description/>
  <cp:lastModifiedBy>kristina curcija</cp:lastModifiedBy>
  <cp:revision>2</cp:revision>
  <cp:lastPrinted>2017-05-19T09:58:00Z</cp:lastPrinted>
  <dcterms:created xsi:type="dcterms:W3CDTF">2017-05-19T22:51:00Z</dcterms:created>
  <dcterms:modified xsi:type="dcterms:W3CDTF">2017-05-19T22:51:00Z</dcterms:modified>
</cp:coreProperties>
</file>