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8A" w:rsidRPr="008D0660" w:rsidRDefault="00532A8A" w:rsidP="00532A8A">
      <w:pPr>
        <w:jc w:val="center"/>
        <w:rPr>
          <w:rStyle w:val="Hiperveza"/>
          <w:rFonts w:ascii="Ebrima" w:hAnsi="Ebrima"/>
          <w:b/>
          <w:sz w:val="20"/>
          <w:szCs w:val="20"/>
        </w:rPr>
      </w:pPr>
      <w:r>
        <w:rPr>
          <w:rStyle w:val="Hiperveza"/>
          <w:rFonts w:ascii="Ebrima" w:hAnsi="Ebrima"/>
          <w:b/>
          <w:sz w:val="20"/>
          <w:szCs w:val="20"/>
        </w:rPr>
        <w:t>Prilog 2. TROŠKOVNIK</w:t>
      </w:r>
      <w:r w:rsidRPr="008D0660">
        <w:rPr>
          <w:rStyle w:val="Hiperveza"/>
          <w:rFonts w:ascii="Ebrima" w:hAnsi="Ebrima"/>
          <w:b/>
          <w:sz w:val="20"/>
          <w:szCs w:val="20"/>
        </w:rPr>
        <w:t>:</w:t>
      </w:r>
    </w:p>
    <w:p w:rsidR="00532A8A" w:rsidRDefault="00532A8A" w:rsidP="00532A8A">
      <w:pPr>
        <w:rPr>
          <w:rFonts w:ascii="Ebrima" w:eastAsia="Calibri" w:hAnsi="Ebrima"/>
          <w:sz w:val="20"/>
          <w:szCs w:val="20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82"/>
        <w:gridCol w:w="3715"/>
        <w:gridCol w:w="1247"/>
        <w:gridCol w:w="1417"/>
        <w:gridCol w:w="1985"/>
      </w:tblGrid>
      <w:tr w:rsidR="00532A8A" w:rsidRPr="008D0660" w:rsidTr="00FA0CB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A8A" w:rsidRPr="008D0660" w:rsidRDefault="00532A8A" w:rsidP="00A279CE">
            <w:pPr>
              <w:autoSpaceDN w:val="0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A8A" w:rsidRPr="00532A8A" w:rsidRDefault="00532A8A" w:rsidP="00FA0CB5">
            <w:pPr>
              <w:autoSpaceDN w:val="0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532A8A">
              <w:rPr>
                <w:rFonts w:ascii="Ebrima" w:hAnsi="Ebrima"/>
                <w:color w:val="000000"/>
                <w:sz w:val="20"/>
                <w:szCs w:val="20"/>
              </w:rPr>
              <w:t>VRSTA KARTE - ULAZNICE 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A8A" w:rsidRPr="00532A8A" w:rsidRDefault="00532A8A" w:rsidP="00FA0CB5">
            <w:pPr>
              <w:autoSpaceDN w:val="0"/>
              <w:jc w:val="center"/>
              <w:rPr>
                <w:rFonts w:ascii="Ebrima" w:hAnsi="Ebrima"/>
                <w:sz w:val="20"/>
                <w:szCs w:val="20"/>
              </w:rPr>
            </w:pPr>
            <w:r w:rsidRPr="00532A8A">
              <w:rPr>
                <w:rFonts w:ascii="Ebrima" w:hAnsi="Ebrima"/>
                <w:sz w:val="20"/>
                <w:szCs w:val="20"/>
              </w:rPr>
              <w:t>Komada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2A8A" w:rsidRPr="00EE22B6" w:rsidRDefault="00532A8A" w:rsidP="00A279CE">
            <w:pPr>
              <w:autoSpaceDN w:val="0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Jedinična cijena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2A8A" w:rsidRDefault="00532A8A" w:rsidP="00A279CE">
            <w:pPr>
              <w:autoSpaceDN w:val="0"/>
              <w:jc w:val="center"/>
              <w:rPr>
                <w:rFonts w:ascii="Ebrima" w:hAnsi="Ebrima"/>
                <w:sz w:val="20"/>
                <w:szCs w:val="20"/>
              </w:rPr>
            </w:pPr>
            <w:r w:rsidRPr="00EE22B6">
              <w:rPr>
                <w:rFonts w:ascii="Ebrima" w:hAnsi="Ebrima"/>
                <w:sz w:val="20"/>
                <w:szCs w:val="20"/>
              </w:rPr>
              <w:t xml:space="preserve">Ukupno </w:t>
            </w:r>
          </w:p>
          <w:p w:rsidR="00532A8A" w:rsidRPr="00EE22B6" w:rsidRDefault="00532A8A" w:rsidP="00A279CE">
            <w:pPr>
              <w:autoSpaceDN w:val="0"/>
              <w:jc w:val="center"/>
              <w:rPr>
                <w:rFonts w:ascii="Ebrima" w:hAnsi="Ebrima"/>
                <w:sz w:val="20"/>
                <w:szCs w:val="20"/>
              </w:rPr>
            </w:pPr>
            <w:r w:rsidRPr="00EE22B6">
              <w:rPr>
                <w:rFonts w:ascii="Ebrima" w:hAnsi="Ebrima"/>
                <w:sz w:val="20"/>
                <w:szCs w:val="20"/>
              </w:rPr>
              <w:t>(be</w:t>
            </w:r>
            <w:bookmarkStart w:id="0" w:name="_GoBack"/>
            <w:bookmarkEnd w:id="0"/>
            <w:r w:rsidRPr="00EE22B6">
              <w:rPr>
                <w:rFonts w:ascii="Ebrima" w:hAnsi="Ebrima"/>
                <w:sz w:val="20"/>
                <w:szCs w:val="20"/>
              </w:rPr>
              <w:t>z PDV-a)</w:t>
            </w: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GLAVNE KARTE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190.000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VAUČER AGENCIJE  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VAUČER GRUPA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DJEČJA KARTA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DU CARD 7 DAY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DU CARD 3 DAY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11.000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KARTA  ULAZNICA NA OTOK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22.000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KARTA 10,00 KUNA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14.000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VAUČER 600,00 /10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POVRATNA KARTA S LOKRUMA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KARTA UZ UGOVOR IZ GRUŽA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VAUČER 250 /10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POKAZ GODIŠNJI STARI GRAD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POKAZ GODIŠNJI  INVALIDI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POKAZ MJESEČNI UMIROVLJENICI, UČENICI, STUDENTI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DJEČJA KARTA NA OTOK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POKAZ MJESEČNI GRAĐANI 200.00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DU CARD 7 DANA ULAZNICA NA OTOK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DU CARD 3 DANA ULAZNICA NA OTOK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GRATIS POKAZI GRAĐANI DUBROVNIKA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ZAPOSLENICI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KARTA GRATIS PO ODLUCI RAVNATELJA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3E5DA0" w:rsidRPr="008D0660" w:rsidTr="003E5D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color w:val="000000"/>
                <w:sz w:val="20"/>
                <w:szCs w:val="20"/>
              </w:rPr>
            </w:pPr>
            <w:r>
              <w:rPr>
                <w:rFonts w:ascii="Ebrima" w:hAnsi="Ebri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POČASNA KARTA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5DA0" w:rsidRPr="00E25D09" w:rsidRDefault="003E5DA0" w:rsidP="003E5DA0">
            <w:pPr>
              <w:jc w:val="center"/>
              <w:rPr>
                <w:rFonts w:ascii="Ebrima" w:hAnsi="Ebrima"/>
                <w:noProof/>
                <w:color w:val="000000"/>
                <w:sz w:val="20"/>
                <w:szCs w:val="20"/>
              </w:rPr>
            </w:pPr>
            <w:r w:rsidRPr="00E25D09">
              <w:rPr>
                <w:rFonts w:ascii="Ebrima" w:hAnsi="Ebrima"/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DA0" w:rsidRPr="008D0660" w:rsidRDefault="003E5DA0" w:rsidP="003E5DA0">
            <w:pPr>
              <w:autoSpaceDN w:val="0"/>
              <w:spacing w:line="360" w:lineRule="auto"/>
              <w:jc w:val="center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532A8A" w:rsidRPr="008D0660" w:rsidTr="00A279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Ukupna cijena bez PDV-a: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532A8A" w:rsidRPr="008D0660" w:rsidTr="00A279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Iznos PDV-a: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532A8A" w:rsidRPr="008D0660" w:rsidTr="00A279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color w:val="000000"/>
                <w:sz w:val="20"/>
                <w:szCs w:val="20"/>
              </w:rPr>
            </w:pPr>
            <w:r w:rsidRPr="008D0660">
              <w:rPr>
                <w:rFonts w:ascii="Ebrima" w:hAnsi="Ebri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Sveukupna cijena s PDV-om: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A8A" w:rsidRPr="008D0660" w:rsidRDefault="00532A8A" w:rsidP="00A279CE">
            <w:pPr>
              <w:autoSpaceDN w:val="0"/>
              <w:spacing w:line="360" w:lineRule="auto"/>
              <w:jc w:val="right"/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:rsidR="00532A8A" w:rsidRDefault="00532A8A" w:rsidP="00532A8A">
      <w:pPr>
        <w:rPr>
          <w:rFonts w:ascii="Ebrima" w:eastAsia="Calibri" w:hAnsi="Ebrima"/>
          <w:sz w:val="20"/>
          <w:szCs w:val="20"/>
        </w:rPr>
      </w:pPr>
    </w:p>
    <w:p w:rsidR="00532A8A" w:rsidRDefault="00532A8A" w:rsidP="00532A8A">
      <w:pPr>
        <w:rPr>
          <w:rFonts w:ascii="Ebrima" w:eastAsia="Calibri" w:hAnsi="Ebrima"/>
          <w:sz w:val="20"/>
          <w:szCs w:val="20"/>
        </w:rPr>
      </w:pPr>
    </w:p>
    <w:p w:rsidR="00532A8A" w:rsidRDefault="00532A8A" w:rsidP="00532A8A">
      <w:pPr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>Odgovorna osoba Ponuditelja: _________________________________________</w:t>
      </w:r>
    </w:p>
    <w:p w:rsidR="00ED33E2" w:rsidRDefault="00FA0CB5"/>
    <w:sectPr w:rsidR="00ED33E2" w:rsidSect="0075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C8"/>
    <w:rsid w:val="00191F55"/>
    <w:rsid w:val="00217DC8"/>
    <w:rsid w:val="003E5DA0"/>
    <w:rsid w:val="00532A8A"/>
    <w:rsid w:val="00750D4A"/>
    <w:rsid w:val="0094363F"/>
    <w:rsid w:val="00B44413"/>
    <w:rsid w:val="00F02214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412C"/>
  <w15:chartTrackingRefBased/>
  <w15:docId w15:val="{55F6861B-B50F-4032-9716-7D0F76A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32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2019-12-18T12:35:00Z</dcterms:created>
  <dcterms:modified xsi:type="dcterms:W3CDTF">2019-12-18T13:13:00Z</dcterms:modified>
</cp:coreProperties>
</file>