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7F790" w14:textId="77777777" w:rsidR="00022852" w:rsidRDefault="00022852" w:rsidP="00022852">
      <w:pPr>
        <w:pStyle w:val="box461795"/>
        <w:shd w:val="clear" w:color="auto" w:fill="FFFFFF"/>
        <w:spacing w:after="0"/>
        <w:jc w:val="center"/>
        <w:rPr>
          <w:rStyle w:val="fontstyle01"/>
          <w:sz w:val="36"/>
          <w:szCs w:val="36"/>
        </w:rPr>
      </w:pPr>
      <w:bookmarkStart w:id="0" w:name="_Hlk70929468"/>
    </w:p>
    <w:p w14:paraId="08F05AF2" w14:textId="77777777" w:rsidR="00022852" w:rsidRDefault="00022852" w:rsidP="00022852">
      <w:pPr>
        <w:pStyle w:val="box461795"/>
        <w:shd w:val="clear" w:color="auto" w:fill="FFFFFF"/>
        <w:spacing w:after="0"/>
        <w:jc w:val="center"/>
        <w:rPr>
          <w:rStyle w:val="fontstyle01"/>
          <w:sz w:val="36"/>
          <w:szCs w:val="36"/>
        </w:rPr>
      </w:pPr>
    </w:p>
    <w:p w14:paraId="5B87AC38" w14:textId="77777777" w:rsidR="00022852" w:rsidRDefault="00022852" w:rsidP="00022852">
      <w:pPr>
        <w:pStyle w:val="box461795"/>
        <w:shd w:val="clear" w:color="auto" w:fill="FFFFFF"/>
        <w:spacing w:after="0"/>
        <w:jc w:val="center"/>
        <w:rPr>
          <w:rStyle w:val="fontstyle01"/>
          <w:sz w:val="36"/>
          <w:szCs w:val="36"/>
        </w:rPr>
      </w:pPr>
    </w:p>
    <w:p w14:paraId="74229303" w14:textId="77777777" w:rsidR="00022852" w:rsidRDefault="00022852" w:rsidP="00022852">
      <w:pPr>
        <w:pStyle w:val="box461795"/>
        <w:shd w:val="clear" w:color="auto" w:fill="FFFFFF"/>
        <w:spacing w:after="0"/>
        <w:jc w:val="center"/>
        <w:rPr>
          <w:rStyle w:val="fontstyle01"/>
          <w:sz w:val="36"/>
          <w:szCs w:val="36"/>
        </w:rPr>
      </w:pPr>
    </w:p>
    <w:p w14:paraId="4E0D1FC6" w14:textId="77777777" w:rsidR="00022852" w:rsidRDefault="00022852" w:rsidP="00022852">
      <w:pPr>
        <w:pStyle w:val="box461795"/>
        <w:shd w:val="clear" w:color="auto" w:fill="FFFFFF"/>
        <w:spacing w:after="0"/>
        <w:jc w:val="center"/>
        <w:rPr>
          <w:rStyle w:val="fontstyle01"/>
          <w:sz w:val="36"/>
          <w:szCs w:val="36"/>
        </w:rPr>
      </w:pPr>
    </w:p>
    <w:p w14:paraId="3A201447" w14:textId="77777777" w:rsidR="00022852" w:rsidRDefault="00022852" w:rsidP="00022852">
      <w:pPr>
        <w:pStyle w:val="box461795"/>
        <w:shd w:val="clear" w:color="auto" w:fill="FFFFFF"/>
        <w:spacing w:after="0"/>
        <w:jc w:val="center"/>
        <w:rPr>
          <w:rStyle w:val="fontstyle01"/>
          <w:sz w:val="36"/>
          <w:szCs w:val="36"/>
        </w:rPr>
      </w:pPr>
    </w:p>
    <w:p w14:paraId="3DCDE671" w14:textId="50933333" w:rsidR="00022852" w:rsidRPr="00E55696" w:rsidRDefault="00022852" w:rsidP="00022852">
      <w:pPr>
        <w:pStyle w:val="box461795"/>
        <w:shd w:val="clear" w:color="auto" w:fill="FFFFFF"/>
        <w:spacing w:after="0"/>
        <w:jc w:val="center"/>
        <w:rPr>
          <w:b/>
          <w:bCs/>
          <w:color w:val="000000"/>
          <w:sz w:val="36"/>
          <w:szCs w:val="36"/>
        </w:rPr>
      </w:pPr>
      <w:r w:rsidRPr="00E55696">
        <w:rPr>
          <w:rStyle w:val="fontstyle01"/>
          <w:sz w:val="36"/>
          <w:szCs w:val="36"/>
        </w:rPr>
        <w:t xml:space="preserve">TEHNIČKE SPECIFIKACIJE </w:t>
      </w:r>
      <w:bookmarkEnd w:id="0"/>
      <w:r w:rsidRPr="00E55696">
        <w:rPr>
          <w:b/>
          <w:bCs/>
          <w:color w:val="000000"/>
          <w:sz w:val="36"/>
          <w:szCs w:val="36"/>
        </w:rPr>
        <w:t>Grupa 1 – Radna odjeća za Službu zaštite prirode i kulturne baštine, Službu čuvara prirode, Službu prodaje i marketinga</w:t>
      </w:r>
    </w:p>
    <w:p w14:paraId="1F0E5EC2" w14:textId="77777777" w:rsidR="00022852" w:rsidRPr="007B7698" w:rsidRDefault="00022852" w:rsidP="00022852">
      <w:pPr>
        <w:pStyle w:val="box461795"/>
        <w:shd w:val="clear" w:color="auto" w:fill="FFFFFF"/>
        <w:spacing w:before="0" w:beforeAutospacing="0" w:after="0" w:afterAutospacing="0"/>
        <w:textAlignment w:val="baseline"/>
        <w:rPr>
          <w:rStyle w:val="fontstyle01"/>
        </w:rPr>
      </w:pPr>
    </w:p>
    <w:p w14:paraId="05560CED" w14:textId="77777777" w:rsidR="00022852" w:rsidRPr="007B7698" w:rsidRDefault="00022852" w:rsidP="00022852">
      <w:pPr>
        <w:pStyle w:val="box461795"/>
        <w:shd w:val="clear" w:color="auto" w:fill="FFFFFF"/>
        <w:spacing w:before="0" w:beforeAutospacing="0" w:after="0" w:afterAutospacing="0"/>
        <w:textAlignment w:val="baseline"/>
        <w:rPr>
          <w:rStyle w:val="fontstyle01"/>
        </w:rPr>
      </w:pPr>
    </w:p>
    <w:p w14:paraId="513A8869" w14:textId="77777777" w:rsidR="00022852" w:rsidRPr="007B7698" w:rsidRDefault="00022852" w:rsidP="00022852">
      <w:pPr>
        <w:pStyle w:val="box461795"/>
        <w:shd w:val="clear" w:color="auto" w:fill="FFFFFF"/>
        <w:spacing w:before="0" w:beforeAutospacing="0" w:after="0" w:afterAutospacing="0"/>
        <w:textAlignment w:val="baseline"/>
        <w:rPr>
          <w:rStyle w:val="fontstyle01"/>
        </w:rPr>
      </w:pPr>
    </w:p>
    <w:p w14:paraId="4D8FF358" w14:textId="77777777" w:rsidR="00022852" w:rsidRPr="007B7698" w:rsidRDefault="00022852" w:rsidP="00022852">
      <w:pPr>
        <w:pStyle w:val="box461795"/>
        <w:shd w:val="clear" w:color="auto" w:fill="FFFFFF"/>
        <w:spacing w:before="0" w:beforeAutospacing="0" w:after="0" w:afterAutospacing="0"/>
        <w:textAlignment w:val="baseline"/>
        <w:rPr>
          <w:rStyle w:val="fontstyle01"/>
        </w:rPr>
      </w:pPr>
    </w:p>
    <w:p w14:paraId="26775096" w14:textId="77777777" w:rsidR="00022852" w:rsidRPr="007B7698" w:rsidRDefault="00022852" w:rsidP="00022852">
      <w:pPr>
        <w:pStyle w:val="box461795"/>
        <w:shd w:val="clear" w:color="auto" w:fill="FFFFFF"/>
        <w:spacing w:before="0" w:beforeAutospacing="0" w:after="0" w:afterAutospacing="0"/>
        <w:textAlignment w:val="baseline"/>
        <w:rPr>
          <w:rStyle w:val="fontstyle01"/>
        </w:rPr>
      </w:pPr>
    </w:p>
    <w:p w14:paraId="4A5B4742" w14:textId="77777777" w:rsidR="00022852" w:rsidRPr="007B7698" w:rsidRDefault="00022852" w:rsidP="00022852">
      <w:pPr>
        <w:pStyle w:val="box461795"/>
        <w:shd w:val="clear" w:color="auto" w:fill="FFFFFF"/>
        <w:spacing w:before="0" w:beforeAutospacing="0" w:after="0" w:afterAutospacing="0"/>
        <w:textAlignment w:val="baseline"/>
        <w:rPr>
          <w:rStyle w:val="fontstyle01"/>
        </w:rPr>
      </w:pPr>
    </w:p>
    <w:p w14:paraId="2AC994BB" w14:textId="77777777" w:rsidR="00022852" w:rsidRPr="007B7698" w:rsidRDefault="00022852" w:rsidP="00022852">
      <w:pPr>
        <w:pStyle w:val="box461795"/>
        <w:shd w:val="clear" w:color="auto" w:fill="FFFFFF"/>
        <w:spacing w:before="0" w:beforeAutospacing="0" w:after="0" w:afterAutospacing="0"/>
        <w:textAlignment w:val="baseline"/>
        <w:rPr>
          <w:rStyle w:val="fontstyle01"/>
        </w:rPr>
      </w:pPr>
    </w:p>
    <w:p w14:paraId="125B970A" w14:textId="77777777" w:rsidR="00022852" w:rsidRPr="007B7698" w:rsidRDefault="00022852" w:rsidP="00022852">
      <w:pPr>
        <w:pStyle w:val="box461795"/>
        <w:shd w:val="clear" w:color="auto" w:fill="FFFFFF"/>
        <w:spacing w:before="0" w:beforeAutospacing="0" w:after="0" w:afterAutospacing="0"/>
        <w:textAlignment w:val="baseline"/>
        <w:rPr>
          <w:rStyle w:val="fontstyle01"/>
        </w:rPr>
      </w:pPr>
    </w:p>
    <w:p w14:paraId="5EBE0A96" w14:textId="77777777" w:rsidR="00022852" w:rsidRPr="007B7698" w:rsidRDefault="00022852" w:rsidP="00022852">
      <w:pPr>
        <w:pStyle w:val="box461795"/>
        <w:shd w:val="clear" w:color="auto" w:fill="FFFFFF"/>
        <w:spacing w:before="0" w:beforeAutospacing="0" w:after="0" w:afterAutospacing="0"/>
        <w:textAlignment w:val="baseline"/>
        <w:rPr>
          <w:rStyle w:val="fontstyle01"/>
        </w:rPr>
      </w:pPr>
    </w:p>
    <w:p w14:paraId="3BA8FFEC" w14:textId="77777777" w:rsidR="00022852" w:rsidRPr="007B7698" w:rsidRDefault="00022852" w:rsidP="00022852">
      <w:pPr>
        <w:pStyle w:val="box461795"/>
        <w:shd w:val="clear" w:color="auto" w:fill="FFFFFF"/>
        <w:spacing w:before="0" w:beforeAutospacing="0" w:after="0" w:afterAutospacing="0"/>
        <w:textAlignment w:val="baseline"/>
        <w:rPr>
          <w:rStyle w:val="fontstyle01"/>
        </w:rPr>
      </w:pPr>
    </w:p>
    <w:p w14:paraId="5D6EDBFF" w14:textId="77777777" w:rsidR="00022852" w:rsidRDefault="00022852" w:rsidP="00022852">
      <w:pPr>
        <w:pStyle w:val="box461795"/>
        <w:shd w:val="clear" w:color="auto" w:fill="FFFFFF"/>
        <w:spacing w:before="0" w:beforeAutospacing="0" w:after="0" w:afterAutospacing="0"/>
        <w:textAlignment w:val="baseline"/>
        <w:rPr>
          <w:rStyle w:val="fontstyle01"/>
        </w:rPr>
      </w:pPr>
    </w:p>
    <w:p w14:paraId="00FAA89F" w14:textId="77777777" w:rsidR="00022852" w:rsidRDefault="00022852" w:rsidP="00022852">
      <w:pPr>
        <w:pStyle w:val="box461795"/>
        <w:shd w:val="clear" w:color="auto" w:fill="FFFFFF"/>
        <w:spacing w:before="0" w:beforeAutospacing="0" w:after="0" w:afterAutospacing="0"/>
        <w:textAlignment w:val="baseline"/>
        <w:rPr>
          <w:rStyle w:val="fontstyle01"/>
        </w:rPr>
      </w:pPr>
    </w:p>
    <w:p w14:paraId="2B238D37" w14:textId="77777777" w:rsidR="00022852" w:rsidRDefault="00022852" w:rsidP="00022852">
      <w:pPr>
        <w:pStyle w:val="box461795"/>
        <w:shd w:val="clear" w:color="auto" w:fill="FFFFFF"/>
        <w:spacing w:before="0" w:beforeAutospacing="0" w:after="0" w:afterAutospacing="0"/>
        <w:textAlignment w:val="baseline"/>
        <w:rPr>
          <w:rStyle w:val="fontstyle01"/>
        </w:rPr>
      </w:pPr>
    </w:p>
    <w:p w14:paraId="0DED4C54" w14:textId="77777777" w:rsidR="00022852" w:rsidRDefault="00022852" w:rsidP="00022852">
      <w:pPr>
        <w:pStyle w:val="box461795"/>
        <w:shd w:val="clear" w:color="auto" w:fill="FFFFFF"/>
        <w:spacing w:before="0" w:beforeAutospacing="0" w:after="0" w:afterAutospacing="0"/>
        <w:textAlignment w:val="baseline"/>
        <w:rPr>
          <w:rStyle w:val="fontstyle01"/>
        </w:rPr>
      </w:pPr>
    </w:p>
    <w:p w14:paraId="6395ED38" w14:textId="77777777" w:rsidR="00022852" w:rsidRDefault="00022852" w:rsidP="00022852">
      <w:pPr>
        <w:pStyle w:val="box461795"/>
        <w:shd w:val="clear" w:color="auto" w:fill="FFFFFF"/>
        <w:spacing w:before="0" w:beforeAutospacing="0" w:after="0" w:afterAutospacing="0"/>
        <w:textAlignment w:val="baseline"/>
        <w:rPr>
          <w:rStyle w:val="fontstyle01"/>
        </w:rPr>
      </w:pPr>
    </w:p>
    <w:p w14:paraId="09BA7678" w14:textId="77777777" w:rsidR="00022852" w:rsidRDefault="00022852" w:rsidP="00022852">
      <w:pPr>
        <w:pStyle w:val="box461795"/>
        <w:shd w:val="clear" w:color="auto" w:fill="FFFFFF"/>
        <w:spacing w:before="0" w:beforeAutospacing="0" w:after="0" w:afterAutospacing="0"/>
        <w:textAlignment w:val="baseline"/>
        <w:rPr>
          <w:rStyle w:val="fontstyle01"/>
        </w:rPr>
      </w:pPr>
    </w:p>
    <w:p w14:paraId="515F91CA" w14:textId="77777777" w:rsidR="00022852" w:rsidRDefault="00022852" w:rsidP="00022852">
      <w:pPr>
        <w:pStyle w:val="box461795"/>
        <w:shd w:val="clear" w:color="auto" w:fill="FFFFFF"/>
        <w:spacing w:before="0" w:beforeAutospacing="0" w:after="0" w:afterAutospacing="0"/>
        <w:textAlignment w:val="baseline"/>
        <w:rPr>
          <w:rStyle w:val="fontstyle01"/>
        </w:rPr>
      </w:pPr>
    </w:p>
    <w:p w14:paraId="5A68D510" w14:textId="77777777" w:rsidR="00022852" w:rsidRDefault="00022852" w:rsidP="00022852">
      <w:pPr>
        <w:pStyle w:val="box461795"/>
        <w:shd w:val="clear" w:color="auto" w:fill="FFFFFF"/>
        <w:spacing w:before="0" w:beforeAutospacing="0" w:after="0" w:afterAutospacing="0"/>
        <w:textAlignment w:val="baseline"/>
        <w:rPr>
          <w:rStyle w:val="fontstyle01"/>
        </w:rPr>
      </w:pPr>
    </w:p>
    <w:p w14:paraId="02C2A91F" w14:textId="77777777" w:rsidR="00022852" w:rsidRPr="007B7698" w:rsidRDefault="00022852" w:rsidP="00022852">
      <w:pPr>
        <w:pStyle w:val="box461795"/>
        <w:shd w:val="clear" w:color="auto" w:fill="FFFFFF"/>
        <w:spacing w:before="0" w:beforeAutospacing="0" w:after="0" w:afterAutospacing="0"/>
        <w:textAlignment w:val="baseline"/>
        <w:rPr>
          <w:rStyle w:val="fontstyle01"/>
        </w:rPr>
      </w:pPr>
    </w:p>
    <w:p w14:paraId="00DEC9BB" w14:textId="77777777" w:rsidR="00022852" w:rsidRDefault="00022852" w:rsidP="00022852">
      <w:pPr>
        <w:pStyle w:val="box461795"/>
        <w:shd w:val="clear" w:color="auto" w:fill="FFFFFF"/>
        <w:spacing w:before="0" w:beforeAutospacing="0" w:after="0" w:afterAutospacing="0"/>
        <w:textAlignment w:val="baseline"/>
        <w:rPr>
          <w:rStyle w:val="fontstyle01"/>
        </w:rPr>
      </w:pPr>
    </w:p>
    <w:p w14:paraId="7DEDB8A4" w14:textId="77777777" w:rsidR="00022852" w:rsidRDefault="00022852" w:rsidP="00022852">
      <w:pPr>
        <w:pStyle w:val="box461795"/>
        <w:shd w:val="clear" w:color="auto" w:fill="FFFFFF"/>
        <w:spacing w:before="0" w:beforeAutospacing="0" w:after="0" w:afterAutospacing="0"/>
        <w:textAlignment w:val="baseline"/>
        <w:rPr>
          <w:rStyle w:val="fontstyle01"/>
        </w:rPr>
      </w:pPr>
    </w:p>
    <w:p w14:paraId="23D154C6" w14:textId="77777777" w:rsidR="00022852" w:rsidRDefault="00022852" w:rsidP="00022852">
      <w:pPr>
        <w:pStyle w:val="box461795"/>
        <w:shd w:val="clear" w:color="auto" w:fill="FFFFFF"/>
        <w:spacing w:before="0" w:beforeAutospacing="0" w:after="0" w:afterAutospacing="0"/>
        <w:textAlignment w:val="baseline"/>
        <w:rPr>
          <w:rStyle w:val="fontstyle01"/>
        </w:rPr>
      </w:pPr>
    </w:p>
    <w:p w14:paraId="30ADF7A3" w14:textId="77777777" w:rsidR="00022852" w:rsidRDefault="00022852" w:rsidP="00022852">
      <w:pPr>
        <w:pStyle w:val="box461795"/>
        <w:shd w:val="clear" w:color="auto" w:fill="FFFFFF"/>
        <w:spacing w:before="0" w:beforeAutospacing="0" w:after="0" w:afterAutospacing="0"/>
        <w:textAlignment w:val="baseline"/>
        <w:rPr>
          <w:rStyle w:val="fontstyle01"/>
        </w:rPr>
      </w:pPr>
    </w:p>
    <w:p w14:paraId="1D01FB8A" w14:textId="77777777" w:rsidR="00022852" w:rsidRDefault="00022852" w:rsidP="00022852">
      <w:pPr>
        <w:pStyle w:val="box461795"/>
        <w:shd w:val="clear" w:color="auto" w:fill="FFFFFF"/>
        <w:spacing w:before="0" w:beforeAutospacing="0" w:after="0" w:afterAutospacing="0"/>
        <w:textAlignment w:val="baseline"/>
        <w:rPr>
          <w:rStyle w:val="fontstyle01"/>
        </w:rPr>
      </w:pPr>
    </w:p>
    <w:p w14:paraId="701B9002" w14:textId="7BB6BF15" w:rsidR="00022852" w:rsidRDefault="00022852" w:rsidP="00022852">
      <w:pPr>
        <w:pStyle w:val="box461795"/>
        <w:shd w:val="clear" w:color="auto" w:fill="FFFFFF"/>
        <w:spacing w:before="0" w:beforeAutospacing="0" w:after="0" w:afterAutospacing="0"/>
        <w:textAlignment w:val="baseline"/>
        <w:rPr>
          <w:rStyle w:val="fontstyle01"/>
        </w:rPr>
      </w:pPr>
    </w:p>
    <w:p w14:paraId="2CCD79EC" w14:textId="61CB1EC9" w:rsidR="00022852" w:rsidRDefault="00022852" w:rsidP="00022852">
      <w:pPr>
        <w:pStyle w:val="box461795"/>
        <w:shd w:val="clear" w:color="auto" w:fill="FFFFFF"/>
        <w:spacing w:before="0" w:beforeAutospacing="0" w:after="0" w:afterAutospacing="0"/>
        <w:textAlignment w:val="baseline"/>
        <w:rPr>
          <w:rStyle w:val="fontstyle01"/>
        </w:rPr>
      </w:pPr>
    </w:p>
    <w:p w14:paraId="4868ECDF" w14:textId="7C53F768" w:rsidR="00022852" w:rsidRDefault="00022852" w:rsidP="00022852">
      <w:pPr>
        <w:pStyle w:val="box461795"/>
        <w:shd w:val="clear" w:color="auto" w:fill="FFFFFF"/>
        <w:spacing w:before="0" w:beforeAutospacing="0" w:after="0" w:afterAutospacing="0"/>
        <w:textAlignment w:val="baseline"/>
        <w:rPr>
          <w:rStyle w:val="fontstyle01"/>
        </w:rPr>
      </w:pPr>
    </w:p>
    <w:p w14:paraId="3C474D2A" w14:textId="77777777" w:rsidR="00022852" w:rsidRPr="007B7698" w:rsidRDefault="00022852" w:rsidP="00022852">
      <w:pPr>
        <w:pStyle w:val="box461795"/>
        <w:shd w:val="clear" w:color="auto" w:fill="FFFFFF"/>
        <w:spacing w:before="0" w:beforeAutospacing="0" w:after="0" w:afterAutospacing="0"/>
        <w:textAlignment w:val="baseline"/>
        <w:rPr>
          <w:rStyle w:val="fontstyle01"/>
        </w:rPr>
      </w:pPr>
    </w:p>
    <w:p w14:paraId="6C708360" w14:textId="77777777" w:rsidR="00022852" w:rsidRPr="007B7698" w:rsidRDefault="00022852" w:rsidP="00022852">
      <w:pPr>
        <w:pStyle w:val="box461795"/>
        <w:shd w:val="clear" w:color="auto" w:fill="FFFFFF"/>
        <w:spacing w:before="0" w:beforeAutospacing="0" w:after="0" w:afterAutospacing="0"/>
        <w:textAlignment w:val="baseline"/>
        <w:rPr>
          <w:rStyle w:val="fontstyle01"/>
        </w:rPr>
      </w:pPr>
    </w:p>
    <w:p w14:paraId="336CF462" w14:textId="77777777" w:rsidR="00022852" w:rsidRPr="007B7698" w:rsidRDefault="00022852" w:rsidP="00022852">
      <w:pPr>
        <w:pStyle w:val="box461795"/>
        <w:shd w:val="clear" w:color="auto" w:fill="FFFFFF"/>
        <w:spacing w:before="0" w:beforeAutospacing="0" w:after="0" w:afterAutospacing="0"/>
        <w:textAlignment w:val="baseline"/>
        <w:rPr>
          <w:rStyle w:val="fontstyle01"/>
        </w:rPr>
      </w:pPr>
    </w:p>
    <w:p w14:paraId="75E82CD7" w14:textId="77777777" w:rsidR="00022852" w:rsidRPr="007B7698" w:rsidRDefault="00022852" w:rsidP="00022852">
      <w:pPr>
        <w:pStyle w:val="box461795"/>
        <w:shd w:val="clear" w:color="auto" w:fill="FFFFFF"/>
        <w:spacing w:before="0" w:beforeAutospacing="0" w:after="0" w:afterAutospacing="0"/>
        <w:textAlignment w:val="baseline"/>
        <w:rPr>
          <w:rStyle w:val="fontstyle01"/>
        </w:rPr>
      </w:pPr>
    </w:p>
    <w:p w14:paraId="670D1AC1" w14:textId="77777777" w:rsidR="00022852" w:rsidRPr="007B7698" w:rsidRDefault="00022852" w:rsidP="00022852">
      <w:pPr>
        <w:pStyle w:val="box461795"/>
        <w:shd w:val="clear" w:color="auto" w:fill="FFFFFF"/>
        <w:spacing w:before="0" w:beforeAutospacing="0" w:after="0" w:afterAutospacing="0"/>
        <w:textAlignment w:val="baseline"/>
        <w:rPr>
          <w:rStyle w:val="fontstyle01"/>
        </w:rPr>
      </w:pPr>
      <w:r w:rsidRPr="007B7698">
        <w:rPr>
          <w:rStyle w:val="fontstyle01"/>
        </w:rPr>
        <w:lastRenderedPageBreak/>
        <w:t>Napomena:</w:t>
      </w:r>
    </w:p>
    <w:p w14:paraId="7CC8589E"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r w:rsidRPr="007B7698">
        <w:rPr>
          <w:b/>
          <w:bCs/>
          <w:color w:val="000000"/>
          <w:sz w:val="22"/>
          <w:szCs w:val="22"/>
        </w:rPr>
        <w:br/>
      </w:r>
      <w:r w:rsidRPr="007B7698">
        <w:rPr>
          <w:rStyle w:val="fontstyle01"/>
        </w:rPr>
        <w:t>Vrste oznaka i upute za označavanje</w:t>
      </w:r>
      <w:r w:rsidRPr="007B7698">
        <w:rPr>
          <w:rStyle w:val="fontstyle21"/>
        </w:rPr>
        <w:t xml:space="preserve">, koji se apliciraju na radnu odjeću Službe čuvara prirode, Službe zaštite prirode i kulturne baštine i Službe prodaje i marketinga JU Rezervat Lokrum, propisane su </w:t>
      </w:r>
      <w:r w:rsidRPr="007B7698">
        <w:rPr>
          <w:rStyle w:val="fontstyle01"/>
        </w:rPr>
        <w:t xml:space="preserve">Pravilnikom o službenoj odori čuvar Prirode </w:t>
      </w:r>
      <w:r w:rsidRPr="007B7698">
        <w:rPr>
          <w:rStyle w:val="fontstyle21"/>
        </w:rPr>
        <w:t xml:space="preserve">(„Narodne </w:t>
      </w:r>
      <w:r w:rsidRPr="007B7698">
        <w:rPr>
          <w:color w:val="000000"/>
          <w:sz w:val="22"/>
          <w:szCs w:val="22"/>
        </w:rPr>
        <w:br/>
      </w:r>
      <w:r w:rsidRPr="007B7698">
        <w:rPr>
          <w:rStyle w:val="fontstyle21"/>
        </w:rPr>
        <w:t xml:space="preserve">novine“, broj 117/17 i 109/19). Stoga je dizajn i izvedbu svih znakova i oznaka predmetne radne odjeće </w:t>
      </w:r>
      <w:r w:rsidRPr="007B7698">
        <w:rPr>
          <w:color w:val="000000"/>
          <w:sz w:val="22"/>
          <w:szCs w:val="22"/>
        </w:rPr>
        <w:br/>
      </w:r>
      <w:r w:rsidRPr="007B7698">
        <w:rPr>
          <w:rStyle w:val="fontstyle21"/>
        </w:rPr>
        <w:t>službe zaštite, obavezno uskladiti s Prilogom 1. gore navedenog Pravilnika.</w:t>
      </w:r>
    </w:p>
    <w:p w14:paraId="2CFCA4EE"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734FF7EE"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r w:rsidRPr="007B7698">
        <w:rPr>
          <w:rStyle w:val="fontstyle01"/>
        </w:rPr>
        <w:t>Uzorci boja za radnu odjeću Službe čuvara prirode</w:t>
      </w:r>
      <w:r w:rsidRPr="007B7698">
        <w:rPr>
          <w:rStyle w:val="fontstyle21"/>
        </w:rPr>
        <w:t xml:space="preserve"> navedene su u uvodnom dijelu Priloga 1. (str. 4) </w:t>
      </w:r>
      <w:r w:rsidRPr="007B7698">
        <w:rPr>
          <w:color w:val="000000"/>
          <w:sz w:val="22"/>
          <w:szCs w:val="22"/>
        </w:rPr>
        <w:br/>
      </w:r>
      <w:r w:rsidRPr="007B7698">
        <w:rPr>
          <w:rStyle w:val="fontstyle21"/>
        </w:rPr>
        <w:t>Pravilnika o službenoj odori čuvara prirode (NN broj 117/17 i 109/19).</w:t>
      </w:r>
    </w:p>
    <w:p w14:paraId="5DE74B83"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0D48C9B8"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3C6F4540"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13C084F0"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5BB8B91D"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58A263C7"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68DAA5C1"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2715BC80"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07ED36BF"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3259F25D"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3FB39D5F"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68A91934"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3A38DBF9"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325BB181"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02B577BC"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06BF20EC"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6D5EA4FF"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62ECC25C"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2FE93E88"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2210AB98"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7493A4EE"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5F2B3FEF"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1940AF3C"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618F4A7D"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5129985E"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43C72AC3"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4AC041CC"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4CA90979"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0BDD430C"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4261DFE7"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3FD771C4"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473445AB"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3B618651"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276A990F"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3F7EA0CD"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77EBB5D5" w14:textId="77777777" w:rsidR="00022852" w:rsidRPr="007B7698" w:rsidRDefault="00022852" w:rsidP="00022852">
      <w:pPr>
        <w:pStyle w:val="box461795"/>
        <w:shd w:val="clear" w:color="auto" w:fill="FFFFFF"/>
        <w:spacing w:before="0" w:beforeAutospacing="0" w:after="0" w:afterAutospacing="0"/>
        <w:textAlignment w:val="baseline"/>
        <w:rPr>
          <w:rStyle w:val="fontstyle21"/>
        </w:rPr>
      </w:pPr>
    </w:p>
    <w:p w14:paraId="49F561DF" w14:textId="16680BD1" w:rsidR="00022852" w:rsidRDefault="00022852" w:rsidP="00022852">
      <w:pPr>
        <w:pStyle w:val="box461795"/>
        <w:shd w:val="clear" w:color="auto" w:fill="FFFFFF"/>
        <w:spacing w:before="0" w:beforeAutospacing="0" w:after="0" w:afterAutospacing="0"/>
        <w:textAlignment w:val="baseline"/>
        <w:rPr>
          <w:rStyle w:val="fontstyle21"/>
        </w:rPr>
      </w:pPr>
    </w:p>
    <w:p w14:paraId="309A1650" w14:textId="5410DE76" w:rsidR="00022852" w:rsidRDefault="00022852" w:rsidP="00022852">
      <w:pPr>
        <w:pStyle w:val="box461795"/>
        <w:shd w:val="clear" w:color="auto" w:fill="FFFFFF"/>
        <w:spacing w:before="0" w:beforeAutospacing="0" w:after="0" w:afterAutospacing="0"/>
        <w:textAlignment w:val="baseline"/>
        <w:rPr>
          <w:color w:val="231F20"/>
          <w:sz w:val="26"/>
          <w:szCs w:val="26"/>
        </w:rPr>
      </w:pPr>
    </w:p>
    <w:p w14:paraId="26332C4F" w14:textId="234F86A6" w:rsidR="00022852" w:rsidRDefault="00022852" w:rsidP="00022852">
      <w:pPr>
        <w:pStyle w:val="box461795"/>
        <w:shd w:val="clear" w:color="auto" w:fill="FFFFFF"/>
        <w:spacing w:before="0" w:beforeAutospacing="0" w:after="0" w:afterAutospacing="0"/>
        <w:textAlignment w:val="baseline"/>
        <w:rPr>
          <w:color w:val="231F20"/>
          <w:sz w:val="26"/>
          <w:szCs w:val="26"/>
        </w:rPr>
      </w:pPr>
    </w:p>
    <w:p w14:paraId="3CED57A9" w14:textId="77777777" w:rsidR="00022852" w:rsidRPr="007B7698" w:rsidRDefault="00022852" w:rsidP="00022852">
      <w:pPr>
        <w:pStyle w:val="box461795"/>
        <w:shd w:val="clear" w:color="auto" w:fill="FFFFFF"/>
        <w:spacing w:before="0" w:beforeAutospacing="0" w:after="0" w:afterAutospacing="0"/>
        <w:textAlignment w:val="baseline"/>
        <w:rPr>
          <w:color w:val="231F20"/>
          <w:sz w:val="26"/>
          <w:szCs w:val="26"/>
        </w:rPr>
      </w:pPr>
    </w:p>
    <w:p w14:paraId="65B890D6" w14:textId="77777777" w:rsidR="00022852" w:rsidRPr="007B7698" w:rsidRDefault="00022852" w:rsidP="00022852">
      <w:pPr>
        <w:pStyle w:val="box461795"/>
        <w:shd w:val="clear" w:color="auto" w:fill="FFFFFF"/>
        <w:spacing w:before="0" w:beforeAutospacing="0" w:after="0" w:afterAutospacing="0"/>
        <w:textAlignment w:val="baseline"/>
        <w:rPr>
          <w:color w:val="231F20"/>
          <w:sz w:val="26"/>
          <w:szCs w:val="26"/>
        </w:rPr>
      </w:pPr>
    </w:p>
    <w:tbl>
      <w:tblPr>
        <w:tblStyle w:val="Reetkatablice"/>
        <w:tblW w:w="0" w:type="auto"/>
        <w:tblLook w:val="04A0" w:firstRow="1" w:lastRow="0" w:firstColumn="1" w:lastColumn="0" w:noHBand="0" w:noVBand="1"/>
      </w:tblPr>
      <w:tblGrid>
        <w:gridCol w:w="6906"/>
        <w:gridCol w:w="2110"/>
      </w:tblGrid>
      <w:tr w:rsidR="00022852" w14:paraId="4A86BD7C" w14:textId="77777777" w:rsidTr="00022852">
        <w:tc>
          <w:tcPr>
            <w:tcW w:w="6906" w:type="dxa"/>
          </w:tcPr>
          <w:p w14:paraId="74994000" w14:textId="30CA7999" w:rsidR="00022852" w:rsidRPr="007E3261" w:rsidRDefault="00022852" w:rsidP="00BD36E0">
            <w:pPr>
              <w:rPr>
                <w:rFonts w:ascii="Times New Roman" w:hAnsi="Times New Roman" w:cs="Times New Roman"/>
                <w:b/>
                <w:bCs/>
                <w:sz w:val="32"/>
                <w:szCs w:val="32"/>
              </w:rPr>
            </w:pPr>
            <w:r>
              <w:rPr>
                <w:rFonts w:ascii="Times New Roman" w:hAnsi="Times New Roman" w:cs="Times New Roman"/>
                <w:b/>
                <w:bCs/>
                <w:sz w:val="32"/>
                <w:szCs w:val="32"/>
              </w:rPr>
              <w:lastRenderedPageBreak/>
              <w:t xml:space="preserve">1. </w:t>
            </w:r>
            <w:r w:rsidRPr="007B7698">
              <w:rPr>
                <w:rFonts w:ascii="Times New Roman" w:hAnsi="Times New Roman" w:cs="Times New Roman"/>
                <w:b/>
                <w:bCs/>
                <w:sz w:val="32"/>
                <w:szCs w:val="32"/>
              </w:rPr>
              <w:t>ČUVARI PRIRODE</w:t>
            </w:r>
          </w:p>
        </w:tc>
        <w:tc>
          <w:tcPr>
            <w:tcW w:w="2110" w:type="dxa"/>
          </w:tcPr>
          <w:p w14:paraId="36392D2C" w14:textId="77777777" w:rsidR="00022852" w:rsidRDefault="00022852" w:rsidP="00BD36E0">
            <w:pPr>
              <w:rPr>
                <w:rFonts w:ascii="Times New Roman" w:hAnsi="Times New Roman" w:cs="Times New Roman"/>
              </w:rPr>
            </w:pPr>
            <w:r>
              <w:rPr>
                <w:rFonts w:ascii="Times New Roman" w:hAnsi="Times New Roman" w:cs="Times New Roman"/>
              </w:rPr>
              <w:t>referenca na katalog ili drugu tehničku specifikaciju</w:t>
            </w:r>
          </w:p>
        </w:tc>
      </w:tr>
      <w:tr w:rsidR="00022852" w14:paraId="33AB02DF" w14:textId="77777777" w:rsidTr="00022852">
        <w:tc>
          <w:tcPr>
            <w:tcW w:w="6906" w:type="dxa"/>
          </w:tcPr>
          <w:p w14:paraId="50B4DE39" w14:textId="3BBBBBBD" w:rsidR="00022852" w:rsidRPr="00367BB1" w:rsidRDefault="00022852" w:rsidP="00367BB1">
            <w:pPr>
              <w:pStyle w:val="Odlomakpopisa"/>
              <w:numPr>
                <w:ilvl w:val="1"/>
                <w:numId w:val="1"/>
              </w:numPr>
              <w:rPr>
                <w:rFonts w:ascii="Times New Roman" w:hAnsi="Times New Roman" w:cs="Times New Roman"/>
                <w:b/>
                <w:bCs/>
                <w:sz w:val="28"/>
                <w:szCs w:val="28"/>
              </w:rPr>
            </w:pPr>
            <w:r w:rsidRPr="00367BB1">
              <w:rPr>
                <w:rFonts w:ascii="Times New Roman" w:hAnsi="Times New Roman" w:cs="Times New Roman"/>
                <w:b/>
                <w:bCs/>
                <w:sz w:val="28"/>
                <w:szCs w:val="28"/>
              </w:rPr>
              <w:t>MAJICA T-SHIRT (MUŠKA)</w:t>
            </w:r>
          </w:p>
          <w:p w14:paraId="45BE1137" w14:textId="77777777" w:rsidR="00022852" w:rsidRPr="007B7698" w:rsidRDefault="00022852" w:rsidP="00022852">
            <w:pPr>
              <w:pStyle w:val="Odlomakpopisa"/>
              <w:rPr>
                <w:rFonts w:ascii="Times New Roman" w:hAnsi="Times New Roman" w:cs="Times New Roman"/>
                <w:b/>
                <w:bCs/>
                <w:sz w:val="28"/>
                <w:szCs w:val="28"/>
              </w:rPr>
            </w:pPr>
          </w:p>
          <w:p w14:paraId="27A74306"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OPIS</w:t>
            </w:r>
          </w:p>
          <w:p w14:paraId="56C30110"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T-</w:t>
            </w:r>
            <w:proofErr w:type="spellStart"/>
            <w:r w:rsidRPr="007B7698">
              <w:rPr>
                <w:rFonts w:ascii="Times New Roman" w:hAnsi="Times New Roman" w:cs="Times New Roman"/>
              </w:rPr>
              <w:t>shirt</w:t>
            </w:r>
            <w:proofErr w:type="spellEnd"/>
            <w:r w:rsidRPr="007B7698">
              <w:rPr>
                <w:rFonts w:ascii="Times New Roman" w:hAnsi="Times New Roman" w:cs="Times New Roman"/>
              </w:rPr>
              <w:t xml:space="preserve"> majica je ravnog kroja svijetlo sive boje. Rukavi su kratki, dužine do iznad lakta. Letvica vratnog izreza izrađena je od osnovne tkanine. Vratni izrez je na leđnom dijelu iznutra pojačan </w:t>
            </w:r>
            <w:proofErr w:type="spellStart"/>
            <w:r w:rsidRPr="007B7698">
              <w:rPr>
                <w:rFonts w:ascii="Times New Roman" w:hAnsi="Times New Roman" w:cs="Times New Roman"/>
              </w:rPr>
              <w:t>ušivnom</w:t>
            </w:r>
            <w:proofErr w:type="spellEnd"/>
            <w:r w:rsidRPr="007B7698">
              <w:rPr>
                <w:rFonts w:ascii="Times New Roman" w:hAnsi="Times New Roman" w:cs="Times New Roman"/>
              </w:rPr>
              <w:t xml:space="preserve"> trakom iz osnovne tkanine. Porub na duljini majice i na duljini rukava izrađen je na specijaliziranoj mašini za izradu duplog poruba lančanim bodom s tim da je donji šav na cca 1,2 cm, a gornji na cca 1,7 cm.</w:t>
            </w:r>
          </w:p>
          <w:p w14:paraId="120CB262"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Na desnom rukavu otisnuta je oznaka ZNAK POJEDINE USTANOVE, a na lijevoj prednjici u visini iznad prsiju oznaka NAZIVA POJEDINE USTANOVE. T-</w:t>
            </w:r>
            <w:proofErr w:type="spellStart"/>
            <w:r w:rsidRPr="007B7698">
              <w:rPr>
                <w:rFonts w:ascii="Times New Roman" w:hAnsi="Times New Roman" w:cs="Times New Roman"/>
              </w:rPr>
              <w:t>shirt</w:t>
            </w:r>
            <w:proofErr w:type="spellEnd"/>
            <w:r w:rsidRPr="007B7698">
              <w:rPr>
                <w:rFonts w:ascii="Times New Roman" w:hAnsi="Times New Roman" w:cs="Times New Roman"/>
              </w:rPr>
              <w:t xml:space="preserve"> majica čuvara prirode na leđima ima otisnutu oznaku NATPIS ČUVAR PRIRODE</w:t>
            </w:r>
          </w:p>
          <w:p w14:paraId="0C241ED7" w14:textId="77777777" w:rsidR="00022852" w:rsidRPr="007B7698" w:rsidRDefault="00022852" w:rsidP="00022852">
            <w:pPr>
              <w:rPr>
                <w:rFonts w:ascii="Times New Roman" w:hAnsi="Times New Roman" w:cs="Times New Roman"/>
              </w:rPr>
            </w:pPr>
          </w:p>
          <w:p w14:paraId="60BFCB49" w14:textId="77777777" w:rsidR="00022852" w:rsidRPr="007B7698" w:rsidRDefault="00022852" w:rsidP="00022852">
            <w:pPr>
              <w:rPr>
                <w:rFonts w:ascii="Times New Roman" w:hAnsi="Times New Roman" w:cs="Times New Roman"/>
              </w:rPr>
            </w:pPr>
          </w:p>
          <w:p w14:paraId="38E69DAA"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SKICA</w:t>
            </w:r>
          </w:p>
          <w:p w14:paraId="023B5D0D" w14:textId="77777777" w:rsidR="00022852" w:rsidRPr="007B7698" w:rsidRDefault="00022852" w:rsidP="00022852">
            <w:pPr>
              <w:pStyle w:val="Odlomakpopisa"/>
              <w:rPr>
                <w:rFonts w:ascii="Times New Roman" w:hAnsi="Times New Roman" w:cs="Times New Roman"/>
              </w:rPr>
            </w:pPr>
          </w:p>
          <w:p w14:paraId="3A6D6A7B" w14:textId="77777777" w:rsidR="00022852" w:rsidRPr="007B7698" w:rsidRDefault="00022852" w:rsidP="00022852">
            <w:pPr>
              <w:pStyle w:val="Odlomakpopisa"/>
              <w:rPr>
                <w:rFonts w:ascii="Times New Roman" w:hAnsi="Times New Roman" w:cs="Times New Roman"/>
              </w:rPr>
            </w:pPr>
          </w:p>
          <w:p w14:paraId="129AB15A" w14:textId="77777777" w:rsidR="00022852" w:rsidRPr="007B7698" w:rsidRDefault="00022852" w:rsidP="00022852">
            <w:pPr>
              <w:rPr>
                <w:rFonts w:ascii="Times New Roman" w:hAnsi="Times New Roman" w:cs="Times New Roman"/>
              </w:rPr>
            </w:pPr>
            <w:r w:rsidRPr="007B7698">
              <w:rPr>
                <w:rFonts w:ascii="Times New Roman" w:hAnsi="Times New Roman" w:cs="Times New Roman"/>
                <w:noProof/>
              </w:rPr>
              <w:drawing>
                <wp:inline distT="0" distB="0" distL="0" distR="0" wp14:anchorId="06DFD627" wp14:editId="54274359">
                  <wp:extent cx="2286000" cy="1123950"/>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123950"/>
                          </a:xfrm>
                          <a:prstGeom prst="rect">
                            <a:avLst/>
                          </a:prstGeom>
                          <a:noFill/>
                          <a:ln>
                            <a:noFill/>
                          </a:ln>
                        </pic:spPr>
                      </pic:pic>
                    </a:graphicData>
                  </a:graphic>
                </wp:inline>
              </w:drawing>
            </w:r>
          </w:p>
          <w:p w14:paraId="53928ACF" w14:textId="77777777" w:rsidR="00022852" w:rsidRPr="007B7698" w:rsidRDefault="00022852" w:rsidP="00022852">
            <w:pPr>
              <w:rPr>
                <w:rFonts w:ascii="Times New Roman" w:hAnsi="Times New Roman" w:cs="Times New Roman"/>
              </w:rPr>
            </w:pPr>
          </w:p>
          <w:p w14:paraId="37E3FB1F" w14:textId="77777777" w:rsidR="00022852" w:rsidRPr="007B7698" w:rsidRDefault="00022852" w:rsidP="00022852">
            <w:pPr>
              <w:rPr>
                <w:rFonts w:ascii="Times New Roman" w:hAnsi="Times New Roman" w:cs="Times New Roman"/>
              </w:rPr>
            </w:pPr>
          </w:p>
          <w:p w14:paraId="40259886"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MATERIJAL</w:t>
            </w:r>
          </w:p>
          <w:p w14:paraId="7D59125C"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sastav materijala: minimalno 90% pamuk</w:t>
            </w:r>
          </w:p>
          <w:p w14:paraId="5D2250C7"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 pletivo: single </w:t>
            </w:r>
            <w:proofErr w:type="spellStart"/>
            <w:r w:rsidRPr="007B7698">
              <w:rPr>
                <w:rFonts w:ascii="Times New Roman" w:hAnsi="Times New Roman" w:cs="Times New Roman"/>
              </w:rPr>
              <w:t>jersey</w:t>
            </w:r>
            <w:proofErr w:type="spellEnd"/>
          </w:p>
          <w:p w14:paraId="0881B7CA"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težina: 195 g/m</w:t>
            </w:r>
            <w:r w:rsidRPr="007B7698">
              <w:rPr>
                <w:rFonts w:ascii="Times New Roman" w:hAnsi="Times New Roman" w:cs="Times New Roman"/>
                <w:vertAlign w:val="superscript"/>
              </w:rPr>
              <w:t>2</w:t>
            </w:r>
            <w:r w:rsidRPr="007B7698">
              <w:rPr>
                <w:rFonts w:ascii="Times New Roman" w:hAnsi="Times New Roman" w:cs="Times New Roman"/>
              </w:rPr>
              <w:t> +/ – 5%</w:t>
            </w:r>
          </w:p>
          <w:p w14:paraId="73747D86"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boja: svijetlo siva (</w:t>
            </w:r>
            <w:proofErr w:type="spellStart"/>
            <w:r w:rsidRPr="007B7698">
              <w:rPr>
                <w:rFonts w:ascii="Times New Roman" w:hAnsi="Times New Roman" w:cs="Times New Roman"/>
              </w:rPr>
              <w:t>Pantone</w:t>
            </w:r>
            <w:proofErr w:type="spellEnd"/>
            <w:r w:rsidRPr="007B7698">
              <w:rPr>
                <w:rFonts w:ascii="Times New Roman" w:hAnsi="Times New Roman" w:cs="Times New Roman"/>
              </w:rPr>
              <w:t xml:space="preserve"> 16-3802)</w:t>
            </w:r>
          </w:p>
          <w:p w14:paraId="57005FE9" w14:textId="77777777" w:rsidR="00022852" w:rsidRPr="007B7698" w:rsidRDefault="00022852" w:rsidP="00022852">
            <w:pPr>
              <w:rPr>
                <w:rFonts w:ascii="Times New Roman" w:hAnsi="Times New Roman" w:cs="Times New Roman"/>
              </w:rPr>
            </w:pPr>
            <w:r w:rsidRPr="007B7698">
              <w:rPr>
                <w:rFonts w:ascii="Times New Roman" w:hAnsi="Times New Roman" w:cs="Times New Roman"/>
                <w:noProof/>
              </w:rPr>
              <w:drawing>
                <wp:inline distT="0" distB="0" distL="0" distR="0" wp14:anchorId="014F9B7B" wp14:editId="660C719B">
                  <wp:extent cx="685800" cy="304800"/>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p>
          <w:p w14:paraId="446C4C94" w14:textId="77777777" w:rsidR="00022852" w:rsidRPr="007B7698" w:rsidRDefault="00022852" w:rsidP="00022852">
            <w:pPr>
              <w:rPr>
                <w:rFonts w:ascii="Times New Roman" w:hAnsi="Times New Roman" w:cs="Times New Roman"/>
              </w:rPr>
            </w:pPr>
          </w:p>
          <w:p w14:paraId="09C2A8EE" w14:textId="77777777" w:rsidR="00022852" w:rsidRPr="007B7698" w:rsidRDefault="00022852" w:rsidP="00022852">
            <w:pPr>
              <w:rPr>
                <w:rFonts w:ascii="Times New Roman" w:hAnsi="Times New Roman" w:cs="Times New Roman"/>
              </w:rPr>
            </w:pPr>
          </w:p>
          <w:p w14:paraId="0BD759CD"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UGRADBENI PRIBOR</w:t>
            </w:r>
          </w:p>
          <w:p w14:paraId="5F9CCECF"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 konci za šivanje i </w:t>
            </w:r>
            <w:proofErr w:type="spellStart"/>
            <w:r w:rsidRPr="007B7698">
              <w:rPr>
                <w:rFonts w:ascii="Times New Roman" w:hAnsi="Times New Roman" w:cs="Times New Roman"/>
              </w:rPr>
              <w:t>obamitanje</w:t>
            </w:r>
            <w:proofErr w:type="spellEnd"/>
            <w:r w:rsidRPr="007B7698">
              <w:rPr>
                <w:rFonts w:ascii="Times New Roman" w:hAnsi="Times New Roman" w:cs="Times New Roman"/>
              </w:rPr>
              <w:t xml:space="preserve"> moraju biti u boji osnovne tkanine, postojane boje i čvrstoće, kompatibilni materijalu, te tijekom održavanja ne smiju prouzročiti nabiranje šavova.</w:t>
            </w:r>
          </w:p>
          <w:p w14:paraId="1DB6C407" w14:textId="77777777" w:rsidR="00022852" w:rsidRPr="007B7698" w:rsidRDefault="00022852" w:rsidP="00022852">
            <w:pPr>
              <w:rPr>
                <w:rFonts w:ascii="Times New Roman" w:hAnsi="Times New Roman" w:cs="Times New Roman"/>
              </w:rPr>
            </w:pPr>
          </w:p>
          <w:p w14:paraId="078AF871" w14:textId="77777777" w:rsidR="00022852" w:rsidRPr="007B7698" w:rsidRDefault="00022852" w:rsidP="00022852">
            <w:pPr>
              <w:rPr>
                <w:rFonts w:ascii="Times New Roman" w:hAnsi="Times New Roman" w:cs="Times New Roman"/>
              </w:rPr>
            </w:pPr>
          </w:p>
          <w:p w14:paraId="7969CDDB"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ETIKETIRANJE</w:t>
            </w:r>
          </w:p>
          <w:p w14:paraId="6B0B3D59"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T-</w:t>
            </w:r>
            <w:proofErr w:type="spellStart"/>
            <w:r w:rsidRPr="007B7698">
              <w:rPr>
                <w:rFonts w:ascii="Times New Roman" w:hAnsi="Times New Roman" w:cs="Times New Roman"/>
              </w:rPr>
              <w:t>shirt</w:t>
            </w:r>
            <w:proofErr w:type="spellEnd"/>
            <w:r w:rsidRPr="007B7698">
              <w:rPr>
                <w:rFonts w:ascii="Times New Roman" w:hAnsi="Times New Roman" w:cs="Times New Roman"/>
              </w:rPr>
              <w:t xml:space="preserve"> majica etiketira se kako slijedi:</w:t>
            </w:r>
          </w:p>
          <w:p w14:paraId="293D63AA"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1. trajna </w:t>
            </w:r>
            <w:proofErr w:type="spellStart"/>
            <w:r w:rsidRPr="007B7698">
              <w:rPr>
                <w:rFonts w:ascii="Times New Roman" w:hAnsi="Times New Roman" w:cs="Times New Roman"/>
              </w:rPr>
              <w:t>ušivna</w:t>
            </w:r>
            <w:proofErr w:type="spellEnd"/>
            <w:r w:rsidRPr="007B7698">
              <w:rPr>
                <w:rFonts w:ascii="Times New Roman" w:hAnsi="Times New Roman" w:cs="Times New Roman"/>
              </w:rPr>
              <w:t xml:space="preserve"> etiketa s veličinskim brojem ušiva se u vratni izrez, na sredinu leđa</w:t>
            </w:r>
          </w:p>
          <w:p w14:paraId="33252CA0"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2. trajna </w:t>
            </w:r>
            <w:proofErr w:type="spellStart"/>
            <w:r w:rsidRPr="007B7698">
              <w:rPr>
                <w:rFonts w:ascii="Times New Roman" w:hAnsi="Times New Roman" w:cs="Times New Roman"/>
              </w:rPr>
              <w:t>ušivna</w:t>
            </w:r>
            <w:proofErr w:type="spellEnd"/>
            <w:r w:rsidRPr="007B7698">
              <w:rPr>
                <w:rFonts w:ascii="Times New Roman" w:hAnsi="Times New Roman" w:cs="Times New Roman"/>
              </w:rPr>
              <w:t xml:space="preserve"> etiketa sa sljedećim podacima ušiva se u lijevi bočni šav, cca 15 cm od duljine:</w:t>
            </w:r>
          </w:p>
          <w:p w14:paraId="342DD4FC"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naziv isporučitelja</w:t>
            </w:r>
          </w:p>
          <w:p w14:paraId="5D509FBC"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sirovinski sastav</w:t>
            </w:r>
          </w:p>
          <w:p w14:paraId="790CE77B"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godina proizvodnje</w:t>
            </w:r>
          </w:p>
          <w:p w14:paraId="25C3AA13" w14:textId="7F194102" w:rsidR="00022852" w:rsidRDefault="00022852" w:rsidP="00022852">
            <w:pPr>
              <w:rPr>
                <w:rFonts w:ascii="Times New Roman" w:hAnsi="Times New Roman" w:cs="Times New Roman"/>
                <w:b/>
                <w:bCs/>
                <w:sz w:val="32"/>
                <w:szCs w:val="32"/>
              </w:rPr>
            </w:pPr>
            <w:r w:rsidRPr="007B7698">
              <w:rPr>
                <w:rFonts w:ascii="Times New Roman" w:hAnsi="Times New Roman" w:cs="Times New Roman"/>
              </w:rPr>
              <w:lastRenderedPageBreak/>
              <w:t>– simboli načina održavanja i njega proizvoda.</w:t>
            </w:r>
          </w:p>
        </w:tc>
        <w:tc>
          <w:tcPr>
            <w:tcW w:w="2110" w:type="dxa"/>
          </w:tcPr>
          <w:p w14:paraId="5E60690D" w14:textId="77777777" w:rsidR="00022852" w:rsidRDefault="00022852" w:rsidP="00BD36E0">
            <w:pPr>
              <w:rPr>
                <w:rFonts w:ascii="Times New Roman" w:hAnsi="Times New Roman" w:cs="Times New Roman"/>
              </w:rPr>
            </w:pPr>
          </w:p>
        </w:tc>
      </w:tr>
      <w:tr w:rsidR="00022852" w14:paraId="5029B6B4" w14:textId="77777777" w:rsidTr="00022852">
        <w:tc>
          <w:tcPr>
            <w:tcW w:w="6906" w:type="dxa"/>
          </w:tcPr>
          <w:p w14:paraId="5C603871" w14:textId="77777777" w:rsidR="00022852" w:rsidRPr="007B7698" w:rsidRDefault="00022852" w:rsidP="00022852">
            <w:pPr>
              <w:pStyle w:val="Odlomakpopisa"/>
              <w:numPr>
                <w:ilvl w:val="1"/>
                <w:numId w:val="1"/>
              </w:numPr>
              <w:rPr>
                <w:rFonts w:ascii="Times New Roman" w:hAnsi="Times New Roman" w:cs="Times New Roman"/>
                <w:b/>
                <w:bCs/>
                <w:sz w:val="28"/>
                <w:szCs w:val="28"/>
              </w:rPr>
            </w:pPr>
            <w:r w:rsidRPr="007B7698">
              <w:rPr>
                <w:rFonts w:ascii="Times New Roman" w:hAnsi="Times New Roman" w:cs="Times New Roman"/>
                <w:b/>
                <w:bCs/>
                <w:sz w:val="28"/>
                <w:szCs w:val="28"/>
              </w:rPr>
              <w:t>SOFTSHELLVJETROVKA (MUŠKA)</w:t>
            </w:r>
          </w:p>
          <w:p w14:paraId="72622216" w14:textId="77777777" w:rsidR="00022852" w:rsidRPr="007B7698" w:rsidRDefault="00022852" w:rsidP="00022852">
            <w:pPr>
              <w:pStyle w:val="Odlomakpopisa"/>
              <w:rPr>
                <w:rFonts w:ascii="Times New Roman" w:hAnsi="Times New Roman" w:cs="Times New Roman"/>
                <w:b/>
                <w:bCs/>
                <w:sz w:val="28"/>
                <w:szCs w:val="28"/>
              </w:rPr>
            </w:pPr>
          </w:p>
          <w:p w14:paraId="39C29A6E"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OPIS</w:t>
            </w:r>
          </w:p>
          <w:p w14:paraId="79AB5249"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Vjetrovka je ravnog kroja, produljenih leđa. Naprijed se cijelom dužinom zatvara s </w:t>
            </w:r>
            <w:proofErr w:type="spellStart"/>
            <w:r w:rsidRPr="007B7698">
              <w:rPr>
                <w:rFonts w:ascii="Times New Roman" w:hAnsi="Times New Roman" w:cs="Times New Roman"/>
              </w:rPr>
              <w:t>vodoodbojnim</w:t>
            </w:r>
            <w:proofErr w:type="spellEnd"/>
            <w:r w:rsidRPr="007B7698">
              <w:rPr>
                <w:rFonts w:ascii="Times New Roman" w:hAnsi="Times New Roman" w:cs="Times New Roman"/>
              </w:rPr>
              <w:t xml:space="preserve"> jednosmjernim djeljivim zatvaračem ispod kojeg je našivena zaštitna letvica.</w:t>
            </w:r>
          </w:p>
          <w:p w14:paraId="3C80C30A"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Vjetrovka ima kapuljaču koja je sastavljena od tri dijela pri čemu bočni dijelovi ujedno čine ovratnik jakne. Srednji dio je sprijeda </w:t>
            </w:r>
            <w:proofErr w:type="spellStart"/>
            <w:r w:rsidRPr="007B7698">
              <w:rPr>
                <w:rFonts w:ascii="Times New Roman" w:hAnsi="Times New Roman" w:cs="Times New Roman"/>
              </w:rPr>
              <w:t>krojno</w:t>
            </w:r>
            <w:proofErr w:type="spellEnd"/>
            <w:r w:rsidRPr="007B7698">
              <w:rPr>
                <w:rFonts w:ascii="Times New Roman" w:hAnsi="Times New Roman" w:cs="Times New Roman"/>
              </w:rPr>
              <w:t xml:space="preserve"> oblikovan da čini mali šilt. Kapuljača je cijelim prednjim dijelom široko prošivena s </w:t>
            </w:r>
            <w:proofErr w:type="spellStart"/>
            <w:r w:rsidRPr="007B7698">
              <w:rPr>
                <w:rFonts w:ascii="Times New Roman" w:hAnsi="Times New Roman" w:cs="Times New Roman"/>
              </w:rPr>
              <w:t>podlistkom</w:t>
            </w:r>
            <w:proofErr w:type="spellEnd"/>
            <w:r w:rsidRPr="007B7698">
              <w:rPr>
                <w:rFonts w:ascii="Times New Roman" w:hAnsi="Times New Roman" w:cs="Times New Roman"/>
              </w:rPr>
              <w:t xml:space="preserve"> i u taj dio ubačena je elastična uzica za mogućnost pritezanja kapuljače oko lica.</w:t>
            </w:r>
          </w:p>
          <w:p w14:paraId="32C72EAD"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U gornjem dijelu vjetrovka ima </w:t>
            </w:r>
            <w:proofErr w:type="spellStart"/>
            <w:r w:rsidRPr="007B7698">
              <w:rPr>
                <w:rFonts w:ascii="Times New Roman" w:hAnsi="Times New Roman" w:cs="Times New Roman"/>
              </w:rPr>
              <w:t>satlu</w:t>
            </w:r>
            <w:proofErr w:type="spellEnd"/>
            <w:r w:rsidRPr="007B7698">
              <w:rPr>
                <w:rFonts w:ascii="Times New Roman" w:hAnsi="Times New Roman" w:cs="Times New Roman"/>
              </w:rPr>
              <w:t xml:space="preserve"> koja s prednjeg dijela prelazi na zadnji dio i spojena je okomitim šavom na sredini leđa.</w:t>
            </w:r>
          </w:p>
          <w:p w14:paraId="1E5666BC"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Prednji dio ispod </w:t>
            </w:r>
            <w:proofErr w:type="spellStart"/>
            <w:r w:rsidRPr="007B7698">
              <w:rPr>
                <w:rFonts w:ascii="Times New Roman" w:hAnsi="Times New Roman" w:cs="Times New Roman"/>
              </w:rPr>
              <w:t>satle</w:t>
            </w:r>
            <w:proofErr w:type="spellEnd"/>
            <w:r w:rsidRPr="007B7698">
              <w:rPr>
                <w:rFonts w:ascii="Times New Roman" w:hAnsi="Times New Roman" w:cs="Times New Roman"/>
              </w:rPr>
              <w:t xml:space="preserve"> je iz jednog dijela i u donjem dijelu nalaze se urezani džepovi koji se zatvaraju </w:t>
            </w:r>
            <w:proofErr w:type="spellStart"/>
            <w:r w:rsidRPr="007B7698">
              <w:rPr>
                <w:rFonts w:ascii="Times New Roman" w:hAnsi="Times New Roman" w:cs="Times New Roman"/>
              </w:rPr>
              <w:t>vodoodbojnim</w:t>
            </w:r>
            <w:proofErr w:type="spellEnd"/>
            <w:r w:rsidRPr="007B7698">
              <w:rPr>
                <w:rFonts w:ascii="Times New Roman" w:hAnsi="Times New Roman" w:cs="Times New Roman"/>
              </w:rPr>
              <w:t xml:space="preserve"> zatvaračem.</w:t>
            </w:r>
          </w:p>
          <w:p w14:paraId="73B00380"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Leđa su od tri dijela s srednjim dijelom i dva bočna dijela.</w:t>
            </w:r>
          </w:p>
          <w:p w14:paraId="42833119"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Rukavi su od dva dijela s tim da je donji dio ergonomski oblikovan polukružnim oblikom i s dva ušitka.</w:t>
            </w:r>
          </w:p>
          <w:p w14:paraId="3DFF5FA1"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Dijelom u bočni šav, a dijelom u šav rukava ušiven je </w:t>
            </w:r>
            <w:proofErr w:type="spellStart"/>
            <w:r w:rsidRPr="007B7698">
              <w:rPr>
                <w:rFonts w:ascii="Times New Roman" w:hAnsi="Times New Roman" w:cs="Times New Roman"/>
              </w:rPr>
              <w:t>vodoodbojni</w:t>
            </w:r>
            <w:proofErr w:type="spellEnd"/>
            <w:r w:rsidRPr="007B7698">
              <w:rPr>
                <w:rFonts w:ascii="Times New Roman" w:hAnsi="Times New Roman" w:cs="Times New Roman"/>
              </w:rPr>
              <w:t xml:space="preserve"> zatvarač duljine 25 cm za odzračivanje.</w:t>
            </w:r>
          </w:p>
          <w:p w14:paraId="09046B46"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U unutarnjem dijelu jakne cijeli prednji dio podstavljen je mrežastom podstavom koja ujedno čini džepnu vrećicu donjeg džepa. Na lijevom prednjem dijelu u visini prsa uz rub prednjice na podstavi se nalazi urezani džep sa svojom džepnom vrećicom dužine cca 19 cm koji se zatvara zatvaračem.</w:t>
            </w:r>
          </w:p>
          <w:p w14:paraId="0994105C"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Duljina rukava i duljina jakne porubljena je elastičnom porubnom trakom.</w:t>
            </w:r>
          </w:p>
          <w:p w14:paraId="1044482E"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Svi šavovi su široko prošiveni </w:t>
            </w:r>
            <w:proofErr w:type="spellStart"/>
            <w:r w:rsidRPr="007B7698">
              <w:rPr>
                <w:rFonts w:ascii="Times New Roman" w:hAnsi="Times New Roman" w:cs="Times New Roman"/>
              </w:rPr>
              <w:t>jednoiglenim</w:t>
            </w:r>
            <w:proofErr w:type="spellEnd"/>
            <w:r w:rsidRPr="007B7698">
              <w:rPr>
                <w:rFonts w:ascii="Times New Roman" w:hAnsi="Times New Roman" w:cs="Times New Roman"/>
              </w:rPr>
              <w:t xml:space="preserve"> šavom na 5 mm.</w:t>
            </w:r>
          </w:p>
          <w:p w14:paraId="2691CD60"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Na desnom rukavu otisnuta je oznaka ZNAK POJEDINE USTANOVE, a na lijevoj prednjici u visini iznad prsiju oznaka NAZIVA POJEDINE USTANOVE. Vjetrovka čuvara prirode na leđima ima otisnutu oznaku NATPIS ČUVAR PRIRODE</w:t>
            </w:r>
          </w:p>
          <w:p w14:paraId="4280AC59" w14:textId="77777777" w:rsidR="00022852" w:rsidRPr="007B7698" w:rsidRDefault="00022852" w:rsidP="00022852">
            <w:pPr>
              <w:rPr>
                <w:rFonts w:ascii="Times New Roman" w:hAnsi="Times New Roman" w:cs="Times New Roman"/>
              </w:rPr>
            </w:pPr>
          </w:p>
          <w:p w14:paraId="5D60AF51"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SKICA</w:t>
            </w:r>
          </w:p>
          <w:p w14:paraId="6132A039" w14:textId="77777777" w:rsidR="00022852" w:rsidRPr="007B7698" w:rsidRDefault="00022852" w:rsidP="00022852">
            <w:pPr>
              <w:pStyle w:val="Odlomakpopisa"/>
              <w:rPr>
                <w:rFonts w:ascii="Times New Roman" w:hAnsi="Times New Roman" w:cs="Times New Roman"/>
              </w:rPr>
            </w:pPr>
          </w:p>
          <w:p w14:paraId="6E3996D3" w14:textId="77777777" w:rsidR="00022852" w:rsidRPr="007B7698" w:rsidRDefault="00022852" w:rsidP="00022852">
            <w:pPr>
              <w:rPr>
                <w:rFonts w:ascii="Times New Roman" w:hAnsi="Times New Roman" w:cs="Times New Roman"/>
              </w:rPr>
            </w:pPr>
            <w:r w:rsidRPr="007B7698">
              <w:rPr>
                <w:rFonts w:ascii="Times New Roman" w:hAnsi="Times New Roman" w:cs="Times New Roman"/>
                <w:noProof/>
              </w:rPr>
              <w:drawing>
                <wp:inline distT="0" distB="0" distL="0" distR="0" wp14:anchorId="7B75E3CE" wp14:editId="74B13E48">
                  <wp:extent cx="2286000" cy="1628775"/>
                  <wp:effectExtent l="0" t="0" r="0" b="9525"/>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628775"/>
                          </a:xfrm>
                          <a:prstGeom prst="rect">
                            <a:avLst/>
                          </a:prstGeom>
                          <a:noFill/>
                          <a:ln>
                            <a:noFill/>
                          </a:ln>
                        </pic:spPr>
                      </pic:pic>
                    </a:graphicData>
                  </a:graphic>
                </wp:inline>
              </w:drawing>
            </w:r>
          </w:p>
          <w:p w14:paraId="325C20FA" w14:textId="77777777" w:rsidR="00022852" w:rsidRPr="007B7698" w:rsidRDefault="00022852" w:rsidP="00022852">
            <w:pPr>
              <w:rPr>
                <w:rFonts w:ascii="Times New Roman" w:hAnsi="Times New Roman" w:cs="Times New Roman"/>
              </w:rPr>
            </w:pPr>
          </w:p>
          <w:p w14:paraId="1369E845" w14:textId="77777777" w:rsidR="00022852" w:rsidRPr="007B7698" w:rsidRDefault="00022852" w:rsidP="00022852">
            <w:pPr>
              <w:rPr>
                <w:rFonts w:ascii="Times New Roman" w:hAnsi="Times New Roman" w:cs="Times New Roman"/>
              </w:rPr>
            </w:pPr>
          </w:p>
          <w:p w14:paraId="6100638D"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MATERIJAL</w:t>
            </w:r>
          </w:p>
          <w:p w14:paraId="724C97F0" w14:textId="391891E1" w:rsidR="00022852" w:rsidRPr="007B7698" w:rsidRDefault="00022852" w:rsidP="00022852">
            <w:pPr>
              <w:rPr>
                <w:rFonts w:ascii="Times New Roman" w:hAnsi="Times New Roman" w:cs="Times New Roman"/>
              </w:rPr>
            </w:pPr>
            <w:r w:rsidRPr="007B7698">
              <w:rPr>
                <w:rFonts w:ascii="Times New Roman" w:hAnsi="Times New Roman" w:cs="Times New Roman"/>
              </w:rPr>
              <w:t>– sastav materijala:</w:t>
            </w:r>
            <w:r w:rsidR="00E749A9">
              <w:rPr>
                <w:rFonts w:ascii="Times New Roman" w:hAnsi="Times New Roman" w:cs="Times New Roman"/>
              </w:rPr>
              <w:t xml:space="preserve"> </w:t>
            </w:r>
            <w:r w:rsidRPr="007B7698">
              <w:rPr>
                <w:rFonts w:ascii="Times New Roman" w:hAnsi="Times New Roman" w:cs="Times New Roman"/>
              </w:rPr>
              <w:t>9</w:t>
            </w:r>
            <w:r w:rsidR="00E749A9">
              <w:rPr>
                <w:rFonts w:ascii="Times New Roman" w:hAnsi="Times New Roman" w:cs="Times New Roman"/>
              </w:rPr>
              <w:t>5</w:t>
            </w:r>
            <w:r w:rsidRPr="007B7698">
              <w:rPr>
                <w:rFonts w:ascii="Times New Roman" w:hAnsi="Times New Roman" w:cs="Times New Roman"/>
              </w:rPr>
              <w:t xml:space="preserve">% poliester, </w:t>
            </w:r>
            <w:r w:rsidR="00E749A9">
              <w:rPr>
                <w:rFonts w:ascii="Times New Roman" w:hAnsi="Times New Roman" w:cs="Times New Roman"/>
              </w:rPr>
              <w:t>5</w:t>
            </w:r>
            <w:r w:rsidRPr="007B7698">
              <w:rPr>
                <w:rFonts w:ascii="Times New Roman" w:hAnsi="Times New Roman" w:cs="Times New Roman"/>
              </w:rPr>
              <w:t>% elast</w:t>
            </w:r>
            <w:r w:rsidR="00E749A9">
              <w:rPr>
                <w:rFonts w:ascii="Times New Roman" w:hAnsi="Times New Roman" w:cs="Times New Roman"/>
              </w:rPr>
              <w:t>i</w:t>
            </w:r>
            <w:r w:rsidRPr="007B7698">
              <w:rPr>
                <w:rFonts w:ascii="Times New Roman" w:hAnsi="Times New Roman" w:cs="Times New Roman"/>
              </w:rPr>
              <w:t xml:space="preserve">n, +/ – </w:t>
            </w:r>
            <w:r w:rsidR="00E749A9">
              <w:rPr>
                <w:rFonts w:ascii="Times New Roman" w:hAnsi="Times New Roman" w:cs="Times New Roman"/>
              </w:rPr>
              <w:t>5</w:t>
            </w:r>
            <w:r w:rsidRPr="007B7698">
              <w:rPr>
                <w:rFonts w:ascii="Times New Roman" w:hAnsi="Times New Roman" w:cs="Times New Roman"/>
              </w:rPr>
              <w:t>%</w:t>
            </w:r>
          </w:p>
          <w:p w14:paraId="7F6DC799"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težina: 320 g/m</w:t>
            </w:r>
            <w:r w:rsidRPr="007B7698">
              <w:rPr>
                <w:rFonts w:ascii="Times New Roman" w:hAnsi="Times New Roman" w:cs="Times New Roman"/>
                <w:vertAlign w:val="superscript"/>
              </w:rPr>
              <w:t>2</w:t>
            </w:r>
            <w:r w:rsidRPr="007B7698">
              <w:rPr>
                <w:rFonts w:ascii="Times New Roman" w:hAnsi="Times New Roman" w:cs="Times New Roman"/>
              </w:rPr>
              <w:t> +/ – 10%</w:t>
            </w:r>
          </w:p>
          <w:p w14:paraId="318F2AB3"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boja: antracit siva (</w:t>
            </w:r>
            <w:proofErr w:type="spellStart"/>
            <w:r w:rsidRPr="007B7698">
              <w:rPr>
                <w:rFonts w:ascii="Times New Roman" w:hAnsi="Times New Roman" w:cs="Times New Roman"/>
              </w:rPr>
              <w:t>Pantone</w:t>
            </w:r>
            <w:proofErr w:type="spellEnd"/>
            <w:r w:rsidRPr="007B7698">
              <w:rPr>
                <w:rFonts w:ascii="Times New Roman" w:hAnsi="Times New Roman" w:cs="Times New Roman"/>
              </w:rPr>
              <w:t xml:space="preserve"> 19-3905 </w:t>
            </w:r>
            <w:proofErr w:type="spellStart"/>
            <w:r w:rsidRPr="007B7698">
              <w:rPr>
                <w:rFonts w:ascii="Times New Roman" w:hAnsi="Times New Roman" w:cs="Times New Roman"/>
              </w:rPr>
              <w:t>tpx</w:t>
            </w:r>
            <w:proofErr w:type="spellEnd"/>
            <w:r w:rsidRPr="007B7698">
              <w:rPr>
                <w:rFonts w:ascii="Times New Roman" w:hAnsi="Times New Roman" w:cs="Times New Roman"/>
              </w:rPr>
              <w:t>)</w:t>
            </w:r>
          </w:p>
          <w:p w14:paraId="5C65E114" w14:textId="77777777" w:rsidR="00022852" w:rsidRPr="007B7698" w:rsidRDefault="00022852" w:rsidP="00022852">
            <w:pPr>
              <w:rPr>
                <w:rFonts w:ascii="Times New Roman" w:hAnsi="Times New Roman" w:cs="Times New Roman"/>
              </w:rPr>
            </w:pPr>
            <w:r w:rsidRPr="007B7698">
              <w:rPr>
                <w:rFonts w:ascii="Times New Roman" w:hAnsi="Times New Roman" w:cs="Times New Roman"/>
                <w:noProof/>
              </w:rPr>
              <w:drawing>
                <wp:inline distT="0" distB="0" distL="0" distR="0" wp14:anchorId="4EAF5873" wp14:editId="37E11D34">
                  <wp:extent cx="685800" cy="304800"/>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p>
          <w:p w14:paraId="4B78A41E" w14:textId="77777777" w:rsidR="00022852" w:rsidRPr="007B7698" w:rsidRDefault="00022852" w:rsidP="00022852">
            <w:pPr>
              <w:rPr>
                <w:rFonts w:ascii="Times New Roman" w:hAnsi="Times New Roman" w:cs="Times New Roman"/>
              </w:rPr>
            </w:pPr>
          </w:p>
          <w:p w14:paraId="6E3CE34B"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lastRenderedPageBreak/>
              <w:t>UGRADBENI PRIBOR</w:t>
            </w:r>
          </w:p>
          <w:p w14:paraId="30E8B0A1"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mrežasta podstava: 100% poliester</w:t>
            </w:r>
          </w:p>
          <w:p w14:paraId="69CCD80B"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 konci za šivanje i </w:t>
            </w:r>
            <w:proofErr w:type="spellStart"/>
            <w:r w:rsidRPr="007B7698">
              <w:rPr>
                <w:rFonts w:ascii="Times New Roman" w:hAnsi="Times New Roman" w:cs="Times New Roman"/>
              </w:rPr>
              <w:t>obamitanje</w:t>
            </w:r>
            <w:proofErr w:type="spellEnd"/>
            <w:r w:rsidRPr="007B7698">
              <w:rPr>
                <w:rFonts w:ascii="Times New Roman" w:hAnsi="Times New Roman" w:cs="Times New Roman"/>
              </w:rPr>
              <w:t xml:space="preserve"> te za prošivanje moraju biti u boji tkanine, postojane boje i odgovarajuće čvrstoće, te tijekom održavanja ne smiju prouzročiti nabiranje šavova i prošiva</w:t>
            </w:r>
          </w:p>
          <w:p w14:paraId="728909BD"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 prednji središnji zatvarač: </w:t>
            </w:r>
            <w:proofErr w:type="spellStart"/>
            <w:r w:rsidRPr="007B7698">
              <w:rPr>
                <w:rFonts w:ascii="Times New Roman" w:hAnsi="Times New Roman" w:cs="Times New Roman"/>
              </w:rPr>
              <w:t>vodoodbojni</w:t>
            </w:r>
            <w:proofErr w:type="spellEnd"/>
            <w:r w:rsidRPr="007B7698">
              <w:rPr>
                <w:rFonts w:ascii="Times New Roman" w:hAnsi="Times New Roman" w:cs="Times New Roman"/>
              </w:rPr>
              <w:t xml:space="preserve"> jednosmjerni, djeljiv, svijetlo zeleni ili svijetlo plavi, ovisno o pripadnosti mediteranskom ili kontinentalnom području</w:t>
            </w:r>
          </w:p>
          <w:p w14:paraId="0E479F82"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 zatvarač za prednje donje džepove: </w:t>
            </w:r>
            <w:proofErr w:type="spellStart"/>
            <w:r w:rsidRPr="007B7698">
              <w:rPr>
                <w:rFonts w:ascii="Times New Roman" w:hAnsi="Times New Roman" w:cs="Times New Roman"/>
              </w:rPr>
              <w:t>vodoodbojni</w:t>
            </w:r>
            <w:proofErr w:type="spellEnd"/>
            <w:r w:rsidRPr="007B7698">
              <w:rPr>
                <w:rFonts w:ascii="Times New Roman" w:hAnsi="Times New Roman" w:cs="Times New Roman"/>
              </w:rPr>
              <w:t>, jednosmjerni, nedjeljivi</w:t>
            </w:r>
          </w:p>
          <w:p w14:paraId="6CBEFDD7"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 zatvarač za odzračivanje: </w:t>
            </w:r>
            <w:proofErr w:type="spellStart"/>
            <w:r w:rsidRPr="007B7698">
              <w:rPr>
                <w:rFonts w:ascii="Times New Roman" w:hAnsi="Times New Roman" w:cs="Times New Roman"/>
              </w:rPr>
              <w:t>vodoodbojni</w:t>
            </w:r>
            <w:proofErr w:type="spellEnd"/>
            <w:r w:rsidRPr="007B7698">
              <w:rPr>
                <w:rFonts w:ascii="Times New Roman" w:hAnsi="Times New Roman" w:cs="Times New Roman"/>
              </w:rPr>
              <w:t>, jednosmjerni, nedjeljivi</w:t>
            </w:r>
          </w:p>
          <w:p w14:paraId="761D031C"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zatvarač za unutarnji džep: spiralni, jednosmjerni, nedjeljivi</w:t>
            </w:r>
          </w:p>
          <w:p w14:paraId="520D397D"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čičak traka: u boji tkanine ili crne boje</w:t>
            </w:r>
          </w:p>
          <w:p w14:paraId="6063550A"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metalne alke: promjera 5 mm</w:t>
            </w:r>
          </w:p>
          <w:p w14:paraId="5DC2384C"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elastična uzica: crna, promjera 2 – 3 mm, s plastičnim stoperima.</w:t>
            </w:r>
          </w:p>
          <w:p w14:paraId="7EF6A960" w14:textId="77777777" w:rsidR="00022852" w:rsidRPr="007B7698" w:rsidRDefault="00022852" w:rsidP="00022852">
            <w:pPr>
              <w:rPr>
                <w:rFonts w:ascii="Times New Roman" w:hAnsi="Times New Roman" w:cs="Times New Roman"/>
              </w:rPr>
            </w:pPr>
          </w:p>
          <w:p w14:paraId="57CCCC0C"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ETIKETIRANJE</w:t>
            </w:r>
          </w:p>
          <w:p w14:paraId="66BCD215"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Jakna se označava kako slijedi:</w:t>
            </w:r>
          </w:p>
          <w:p w14:paraId="74D454C7"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1. trajna </w:t>
            </w:r>
            <w:proofErr w:type="spellStart"/>
            <w:r w:rsidRPr="007B7698">
              <w:rPr>
                <w:rFonts w:ascii="Times New Roman" w:hAnsi="Times New Roman" w:cs="Times New Roman"/>
              </w:rPr>
              <w:t>ušivna</w:t>
            </w:r>
            <w:proofErr w:type="spellEnd"/>
            <w:r w:rsidRPr="007B7698">
              <w:rPr>
                <w:rFonts w:ascii="Times New Roman" w:hAnsi="Times New Roman" w:cs="Times New Roman"/>
              </w:rPr>
              <w:t xml:space="preserve"> etiketa s veličinskim brojem ušiva se u vratni krug na stražnjem dijelu</w:t>
            </w:r>
          </w:p>
          <w:p w14:paraId="10C55EBE"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2. trajna </w:t>
            </w:r>
            <w:proofErr w:type="spellStart"/>
            <w:r w:rsidRPr="007B7698">
              <w:rPr>
                <w:rFonts w:ascii="Times New Roman" w:hAnsi="Times New Roman" w:cs="Times New Roman"/>
              </w:rPr>
              <w:t>ušivna</w:t>
            </w:r>
            <w:proofErr w:type="spellEnd"/>
            <w:r w:rsidRPr="007B7698">
              <w:rPr>
                <w:rFonts w:ascii="Times New Roman" w:hAnsi="Times New Roman" w:cs="Times New Roman"/>
              </w:rPr>
              <w:t xml:space="preserve"> etiketa sa sljedećim podacima našiva se u donjem dijelu lijeve prednjice na podstavu:</w:t>
            </w:r>
          </w:p>
          <w:p w14:paraId="7ED049A7"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naziv isporučitelja</w:t>
            </w:r>
          </w:p>
          <w:p w14:paraId="17A6996F"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sirovinski sastav</w:t>
            </w:r>
          </w:p>
          <w:p w14:paraId="6D590446"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simboli načina održavanja i njega proizvoda</w:t>
            </w:r>
          </w:p>
          <w:p w14:paraId="0B05E02D"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godina proizvodnje.</w:t>
            </w:r>
          </w:p>
          <w:p w14:paraId="38C8D241" w14:textId="77777777" w:rsidR="00022852" w:rsidRDefault="00022852" w:rsidP="00BD36E0">
            <w:pPr>
              <w:rPr>
                <w:rFonts w:ascii="Times New Roman" w:hAnsi="Times New Roman" w:cs="Times New Roman"/>
                <w:b/>
                <w:bCs/>
                <w:sz w:val="32"/>
                <w:szCs w:val="32"/>
              </w:rPr>
            </w:pPr>
          </w:p>
        </w:tc>
        <w:tc>
          <w:tcPr>
            <w:tcW w:w="2110" w:type="dxa"/>
          </w:tcPr>
          <w:p w14:paraId="0B36CB80" w14:textId="77777777" w:rsidR="00022852" w:rsidRDefault="00022852" w:rsidP="00BD36E0">
            <w:pPr>
              <w:rPr>
                <w:rFonts w:ascii="Times New Roman" w:hAnsi="Times New Roman" w:cs="Times New Roman"/>
              </w:rPr>
            </w:pPr>
          </w:p>
        </w:tc>
      </w:tr>
      <w:tr w:rsidR="00022852" w14:paraId="242EE9FF" w14:textId="77777777" w:rsidTr="00022852">
        <w:tc>
          <w:tcPr>
            <w:tcW w:w="6906" w:type="dxa"/>
          </w:tcPr>
          <w:p w14:paraId="6237B18D" w14:textId="77777777" w:rsidR="00022852" w:rsidRPr="007B7698" w:rsidRDefault="00022852" w:rsidP="00022852">
            <w:pPr>
              <w:pStyle w:val="Odlomakpopisa"/>
              <w:numPr>
                <w:ilvl w:val="1"/>
                <w:numId w:val="1"/>
              </w:numPr>
              <w:rPr>
                <w:rFonts w:ascii="Times New Roman" w:hAnsi="Times New Roman" w:cs="Times New Roman"/>
                <w:b/>
                <w:bCs/>
                <w:sz w:val="28"/>
                <w:szCs w:val="28"/>
              </w:rPr>
            </w:pPr>
            <w:r w:rsidRPr="007B7698">
              <w:rPr>
                <w:rFonts w:ascii="Times New Roman" w:hAnsi="Times New Roman" w:cs="Times New Roman"/>
                <w:b/>
                <w:bCs/>
                <w:sz w:val="28"/>
                <w:szCs w:val="28"/>
              </w:rPr>
              <w:t>VODONEPROPUSNA JAKNA (MUŠKA I ŽENSKA)</w:t>
            </w:r>
          </w:p>
          <w:p w14:paraId="0DA36536" w14:textId="77777777" w:rsidR="00022852" w:rsidRPr="007B7698" w:rsidRDefault="00022852" w:rsidP="00022852">
            <w:pPr>
              <w:pStyle w:val="Odlomakpopisa"/>
              <w:rPr>
                <w:rFonts w:ascii="Times New Roman" w:hAnsi="Times New Roman" w:cs="Times New Roman"/>
                <w:b/>
                <w:bCs/>
                <w:sz w:val="28"/>
                <w:szCs w:val="28"/>
              </w:rPr>
            </w:pPr>
          </w:p>
          <w:p w14:paraId="506E8D2D"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OPIS</w:t>
            </w:r>
          </w:p>
          <w:p w14:paraId="3C2AD8E8"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Jakna je s kapuljačom, ravnog kroja, produljenih leđa. Jakna se zatvara od uspravnog ovratnika pa po cijeloj dužini s vodootpornim jednosmjernim djeljivim zatvaračem. Pri vrhu zatvarača kod ovratnika našivena je zaštitna </w:t>
            </w:r>
            <w:proofErr w:type="spellStart"/>
            <w:r w:rsidRPr="007B7698">
              <w:rPr>
                <w:rFonts w:ascii="Times New Roman" w:hAnsi="Times New Roman" w:cs="Times New Roman"/>
              </w:rPr>
              <w:t>podletvica</w:t>
            </w:r>
            <w:proofErr w:type="spellEnd"/>
            <w:r w:rsidRPr="007B7698">
              <w:rPr>
                <w:rFonts w:ascii="Times New Roman" w:hAnsi="Times New Roman" w:cs="Times New Roman"/>
              </w:rPr>
              <w:t>.</w:t>
            </w:r>
          </w:p>
          <w:p w14:paraId="52D002CA"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Kapuljača ima podstavu i izrađena je iz tri dijela, s malim šiltom i tunelom u koji je ubačena elastična uzica za mogućnost pritezanja kapuljače oko lica. Regulacija dubine kapuljače omogućena je s regulatorom sa čičak trakom našivenim na srednjem dijelu kapuljače. Kapuljača je odvojiva i na jaknu se pričvršćuje pritiskačima na letvici na duljini kapuljače, koji se kopčaju na drugi dio pritiskača na letvici ubačenoj u vratni krug jakne. Prednji krajevi kapuljače se mogu dodatno učvrstiti za jaknu na prednjem dijelu ovratnika čičak trakom.</w:t>
            </w:r>
          </w:p>
          <w:p w14:paraId="1107D64E"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Prednjica je izrađena iz četiri dijela s ušivenom </w:t>
            </w:r>
            <w:proofErr w:type="spellStart"/>
            <w:r w:rsidRPr="007B7698">
              <w:rPr>
                <w:rFonts w:ascii="Times New Roman" w:hAnsi="Times New Roman" w:cs="Times New Roman"/>
              </w:rPr>
              <w:t>satlom</w:t>
            </w:r>
            <w:proofErr w:type="spellEnd"/>
            <w:r w:rsidRPr="007B7698">
              <w:rPr>
                <w:rFonts w:ascii="Times New Roman" w:hAnsi="Times New Roman" w:cs="Times New Roman"/>
              </w:rPr>
              <w:t xml:space="preserve"> iznad visine prsa koja prelazi i na leđa i na sredini leđa je okomito sastavljena te svojom širinom obuhvaća i cijelu dužinu gornjeg dijela rukava. Prednjica je rezana koso od visine </w:t>
            </w:r>
            <w:proofErr w:type="spellStart"/>
            <w:r w:rsidRPr="007B7698">
              <w:rPr>
                <w:rFonts w:ascii="Times New Roman" w:hAnsi="Times New Roman" w:cs="Times New Roman"/>
              </w:rPr>
              <w:t>orukavlja</w:t>
            </w:r>
            <w:proofErr w:type="spellEnd"/>
            <w:r w:rsidRPr="007B7698">
              <w:rPr>
                <w:rFonts w:ascii="Times New Roman" w:hAnsi="Times New Roman" w:cs="Times New Roman"/>
              </w:rPr>
              <w:t xml:space="preserve"> prema prednjoj sredini. Od tog šava do duljine jakne prednjica je koso rezana i u tom šavu ušivena je zaštitna letvica duljine cca 21 cm koja prekriva ulaz u džep koji se zatvara zatvaračem. Na prednjem dijelu na duljini jakna ima mogućnost regulacije širine koja se ostvaruje pritezanjem elastične uzice plastičnim stoperima skrivenim u vrećicama donjih džepova.</w:t>
            </w:r>
          </w:p>
          <w:p w14:paraId="74B5166B"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Rukavi su krojeni iz tri dijela s tim da je gornji rukav nastavak </w:t>
            </w:r>
            <w:proofErr w:type="spellStart"/>
            <w:r w:rsidRPr="007B7698">
              <w:rPr>
                <w:rFonts w:ascii="Times New Roman" w:hAnsi="Times New Roman" w:cs="Times New Roman"/>
              </w:rPr>
              <w:t>satle</w:t>
            </w:r>
            <w:proofErr w:type="spellEnd"/>
            <w:r w:rsidRPr="007B7698">
              <w:rPr>
                <w:rFonts w:ascii="Times New Roman" w:hAnsi="Times New Roman" w:cs="Times New Roman"/>
              </w:rPr>
              <w:t xml:space="preserve">. Na duljini rukava je našivena uska manžeta širine cca 3,5 cm. Rukav na duljini </w:t>
            </w:r>
            <w:r w:rsidRPr="007B7698">
              <w:rPr>
                <w:rFonts w:ascii="Times New Roman" w:hAnsi="Times New Roman" w:cs="Times New Roman"/>
              </w:rPr>
              <w:lastRenderedPageBreak/>
              <w:t>ima mogućnost regulacije širine opsega rukava na prednjem dijelu pomoću produžetka s čičak trakom, a na zadnjem dijelu je u manžetu ubačena elastična traka.</w:t>
            </w:r>
          </w:p>
          <w:p w14:paraId="622A0DE4"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Leđa su ispod </w:t>
            </w:r>
            <w:proofErr w:type="spellStart"/>
            <w:r w:rsidRPr="007B7698">
              <w:rPr>
                <w:rFonts w:ascii="Times New Roman" w:hAnsi="Times New Roman" w:cs="Times New Roman"/>
              </w:rPr>
              <w:t>satle</w:t>
            </w:r>
            <w:proofErr w:type="spellEnd"/>
            <w:r w:rsidRPr="007B7698">
              <w:rPr>
                <w:rFonts w:ascii="Times New Roman" w:hAnsi="Times New Roman" w:cs="Times New Roman"/>
              </w:rPr>
              <w:t xml:space="preserve"> izrađena iz jednog dijela.</w:t>
            </w:r>
          </w:p>
          <w:p w14:paraId="0263C9F6"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Dijelom u bočni šav, a dijelom u šav rukava ušiven je zatvarač duljine 25 cm za odzračivanje pokriven zaštitnom letvicom.</w:t>
            </w:r>
          </w:p>
          <w:p w14:paraId="49478595"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Unutarnji dio jakne podstavljen je podstavom, osim u gornjem leđnom dijelu gdje je osnovna tkanina do visine cca 18 cm od vratnog kruga. Donji ugao prednjice gdje je provučena gumena uzica za regulaciju je ojačan segmentom iz osnovne tkanine. S obje strane uz rub prednjice, na podstavi se nalaze urezani džepovi dužine cca 18 cm koji se zatvaraju zatvaračem.</w:t>
            </w:r>
          </w:p>
          <w:p w14:paraId="57DC8D35"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Na desnom rukavu otisnuta je oznaka ZNAK POJEDINE USTANOVE, a na lijevoj prednjici u visini iznad prsiju oznaka NAZIVA POJEDINE USTANOVE. Jakna čuvara prirode na leđima ima otisnutu oznaku NATPIS ČUVAR PRIRODE.</w:t>
            </w:r>
          </w:p>
          <w:p w14:paraId="43220032" w14:textId="77777777" w:rsidR="00022852" w:rsidRPr="007B7698" w:rsidRDefault="00022852" w:rsidP="00022852">
            <w:pPr>
              <w:rPr>
                <w:rFonts w:ascii="Times New Roman" w:hAnsi="Times New Roman" w:cs="Times New Roman"/>
              </w:rPr>
            </w:pPr>
          </w:p>
          <w:p w14:paraId="0A6E651E"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SKICA</w:t>
            </w:r>
          </w:p>
          <w:p w14:paraId="4829F967" w14:textId="77777777" w:rsidR="00022852" w:rsidRPr="007B7698" w:rsidRDefault="00022852" w:rsidP="00022852">
            <w:pPr>
              <w:pStyle w:val="Odlomakpopisa"/>
              <w:rPr>
                <w:rFonts w:ascii="Times New Roman" w:hAnsi="Times New Roman" w:cs="Times New Roman"/>
              </w:rPr>
            </w:pPr>
          </w:p>
          <w:p w14:paraId="0D51C587" w14:textId="77777777" w:rsidR="00022852" w:rsidRPr="007B7698" w:rsidRDefault="00022852" w:rsidP="00022852">
            <w:pPr>
              <w:rPr>
                <w:rFonts w:ascii="Times New Roman" w:hAnsi="Times New Roman" w:cs="Times New Roman"/>
              </w:rPr>
            </w:pPr>
            <w:r w:rsidRPr="007B7698">
              <w:rPr>
                <w:rFonts w:ascii="Times New Roman" w:hAnsi="Times New Roman" w:cs="Times New Roman"/>
                <w:noProof/>
              </w:rPr>
              <w:drawing>
                <wp:inline distT="0" distB="0" distL="0" distR="0" wp14:anchorId="2D458223" wp14:editId="5E9E3555">
                  <wp:extent cx="2286000" cy="1352550"/>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352550"/>
                          </a:xfrm>
                          <a:prstGeom prst="rect">
                            <a:avLst/>
                          </a:prstGeom>
                          <a:noFill/>
                          <a:ln>
                            <a:noFill/>
                          </a:ln>
                        </pic:spPr>
                      </pic:pic>
                    </a:graphicData>
                  </a:graphic>
                </wp:inline>
              </w:drawing>
            </w:r>
          </w:p>
          <w:p w14:paraId="15138F1B" w14:textId="77777777" w:rsidR="00022852" w:rsidRPr="007B7698" w:rsidRDefault="00022852" w:rsidP="00022852">
            <w:pPr>
              <w:rPr>
                <w:rFonts w:ascii="Times New Roman" w:hAnsi="Times New Roman" w:cs="Times New Roman"/>
              </w:rPr>
            </w:pPr>
          </w:p>
          <w:p w14:paraId="2A65C817" w14:textId="77777777" w:rsidR="00022852" w:rsidRPr="007B7698" w:rsidRDefault="00022852" w:rsidP="00022852">
            <w:pPr>
              <w:rPr>
                <w:rFonts w:ascii="Times New Roman" w:hAnsi="Times New Roman" w:cs="Times New Roman"/>
              </w:rPr>
            </w:pPr>
          </w:p>
          <w:p w14:paraId="1DB9E68F"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MATERIJAL</w:t>
            </w:r>
          </w:p>
          <w:p w14:paraId="7FCECB5F"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sastav materijala:</w:t>
            </w:r>
          </w:p>
          <w:p w14:paraId="3B5CEA08"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 Lice (pletivo): 85% </w:t>
            </w:r>
            <w:proofErr w:type="spellStart"/>
            <w:r w:rsidRPr="007B7698">
              <w:rPr>
                <w:rFonts w:ascii="Times New Roman" w:hAnsi="Times New Roman" w:cs="Times New Roman"/>
              </w:rPr>
              <w:t>poliamid</w:t>
            </w:r>
            <w:proofErr w:type="spellEnd"/>
            <w:r w:rsidRPr="007B7698">
              <w:rPr>
                <w:rFonts w:ascii="Times New Roman" w:hAnsi="Times New Roman" w:cs="Times New Roman"/>
              </w:rPr>
              <w:t xml:space="preserve">, 15% </w:t>
            </w:r>
            <w:proofErr w:type="spellStart"/>
            <w:r w:rsidRPr="007B7698">
              <w:rPr>
                <w:rFonts w:ascii="Times New Roman" w:hAnsi="Times New Roman" w:cs="Times New Roman"/>
              </w:rPr>
              <w:t>elastan</w:t>
            </w:r>
            <w:proofErr w:type="spellEnd"/>
            <w:r w:rsidRPr="007B7698">
              <w:rPr>
                <w:rFonts w:ascii="Times New Roman" w:hAnsi="Times New Roman" w:cs="Times New Roman"/>
              </w:rPr>
              <w:t>, +/ – 3%</w:t>
            </w:r>
          </w:p>
          <w:p w14:paraId="768B0BBF"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Membrana: PU, PES ili PTFE</w:t>
            </w:r>
          </w:p>
          <w:p w14:paraId="4F4E8C3B"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Naličje (pletivo): 100% poliester</w:t>
            </w:r>
          </w:p>
          <w:p w14:paraId="1366985D"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težina: 175 g/m</w:t>
            </w:r>
            <w:r w:rsidRPr="007B7698">
              <w:rPr>
                <w:rFonts w:ascii="Times New Roman" w:hAnsi="Times New Roman" w:cs="Times New Roman"/>
                <w:vertAlign w:val="superscript"/>
              </w:rPr>
              <w:t>2</w:t>
            </w:r>
            <w:r w:rsidRPr="007B7698">
              <w:rPr>
                <w:rFonts w:ascii="Times New Roman" w:hAnsi="Times New Roman" w:cs="Times New Roman"/>
              </w:rPr>
              <w:t> ± 10%</w:t>
            </w:r>
          </w:p>
          <w:p w14:paraId="61EFF4F6"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boja: antracit siva (</w:t>
            </w:r>
            <w:proofErr w:type="spellStart"/>
            <w:r w:rsidRPr="007B7698">
              <w:rPr>
                <w:rFonts w:ascii="Times New Roman" w:hAnsi="Times New Roman" w:cs="Times New Roman"/>
              </w:rPr>
              <w:t>Pantone</w:t>
            </w:r>
            <w:proofErr w:type="spellEnd"/>
            <w:r w:rsidRPr="007B7698">
              <w:rPr>
                <w:rFonts w:ascii="Times New Roman" w:hAnsi="Times New Roman" w:cs="Times New Roman"/>
              </w:rPr>
              <w:t xml:space="preserve"> 19-3905 </w:t>
            </w:r>
            <w:proofErr w:type="spellStart"/>
            <w:r w:rsidRPr="007B7698">
              <w:rPr>
                <w:rFonts w:ascii="Times New Roman" w:hAnsi="Times New Roman" w:cs="Times New Roman"/>
              </w:rPr>
              <w:t>tpx</w:t>
            </w:r>
            <w:proofErr w:type="spellEnd"/>
            <w:r w:rsidRPr="007B7698">
              <w:rPr>
                <w:rFonts w:ascii="Times New Roman" w:hAnsi="Times New Roman" w:cs="Times New Roman"/>
              </w:rPr>
              <w:t>)</w:t>
            </w:r>
          </w:p>
          <w:p w14:paraId="4D955EA7" w14:textId="77777777" w:rsidR="00022852" w:rsidRPr="007B7698" w:rsidRDefault="00022852" w:rsidP="00022852">
            <w:pPr>
              <w:rPr>
                <w:rFonts w:ascii="Times New Roman" w:hAnsi="Times New Roman" w:cs="Times New Roman"/>
              </w:rPr>
            </w:pPr>
            <w:r w:rsidRPr="007B7698">
              <w:rPr>
                <w:rFonts w:ascii="Times New Roman" w:hAnsi="Times New Roman" w:cs="Times New Roman"/>
                <w:noProof/>
              </w:rPr>
              <w:drawing>
                <wp:inline distT="0" distB="0" distL="0" distR="0" wp14:anchorId="7670D5B1" wp14:editId="61C2E301">
                  <wp:extent cx="685800" cy="304800"/>
                  <wp:effectExtent l="0" t="0" r="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p>
          <w:p w14:paraId="765D0BF9" w14:textId="77777777" w:rsidR="00022852" w:rsidRPr="007B7698" w:rsidRDefault="00022852" w:rsidP="00022852">
            <w:pPr>
              <w:rPr>
                <w:rFonts w:ascii="Times New Roman" w:hAnsi="Times New Roman" w:cs="Times New Roman"/>
              </w:rPr>
            </w:pPr>
          </w:p>
          <w:p w14:paraId="6AA15175"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UGRADBENI PRIBOR</w:t>
            </w:r>
          </w:p>
          <w:p w14:paraId="49BED50A"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podstava – 100% poliester</w:t>
            </w:r>
          </w:p>
          <w:p w14:paraId="38FFAAD0"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 konci za šivanje i </w:t>
            </w:r>
            <w:proofErr w:type="spellStart"/>
            <w:r w:rsidRPr="007B7698">
              <w:rPr>
                <w:rFonts w:ascii="Times New Roman" w:hAnsi="Times New Roman" w:cs="Times New Roman"/>
              </w:rPr>
              <w:t>obamitanje</w:t>
            </w:r>
            <w:proofErr w:type="spellEnd"/>
            <w:r w:rsidRPr="007B7698">
              <w:rPr>
                <w:rFonts w:ascii="Times New Roman" w:hAnsi="Times New Roman" w:cs="Times New Roman"/>
              </w:rPr>
              <w:t xml:space="preserve"> te za prošivanje moraju biti u boji tkanine, postojane boje i odgovarajuće čvrstoće, te tijekom održavanja ne smiju prouzročiti nabiranje šavova i prošiva</w:t>
            </w:r>
          </w:p>
          <w:p w14:paraId="4348C0A8"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 prednji središnji zatvarač – vodootporni, djeljivi s jednim </w:t>
            </w:r>
            <w:proofErr w:type="spellStart"/>
            <w:r w:rsidRPr="007B7698">
              <w:rPr>
                <w:rFonts w:ascii="Times New Roman" w:hAnsi="Times New Roman" w:cs="Times New Roman"/>
              </w:rPr>
              <w:t>potezačem</w:t>
            </w:r>
            <w:proofErr w:type="spellEnd"/>
            <w:r w:rsidRPr="007B7698">
              <w:rPr>
                <w:rFonts w:ascii="Times New Roman" w:hAnsi="Times New Roman" w:cs="Times New Roman"/>
              </w:rPr>
              <w:t>, svijetlo zeleni ili svijetlo plavi, ovisno o pripadnosti mediteranskom ili kontinentalnom području</w:t>
            </w:r>
          </w:p>
          <w:p w14:paraId="5913D7BA"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 zatvarač za donje džepove – spiralni, nedjeljivi s jednim </w:t>
            </w:r>
            <w:proofErr w:type="spellStart"/>
            <w:r w:rsidRPr="007B7698">
              <w:rPr>
                <w:rFonts w:ascii="Times New Roman" w:hAnsi="Times New Roman" w:cs="Times New Roman"/>
              </w:rPr>
              <w:t>potezačem</w:t>
            </w:r>
            <w:proofErr w:type="spellEnd"/>
          </w:p>
          <w:p w14:paraId="6947ED95"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 zatvarač za odzračivanje – spiralni. nedjeljivi s jednim </w:t>
            </w:r>
            <w:proofErr w:type="spellStart"/>
            <w:r w:rsidRPr="007B7698">
              <w:rPr>
                <w:rFonts w:ascii="Times New Roman" w:hAnsi="Times New Roman" w:cs="Times New Roman"/>
              </w:rPr>
              <w:t>potezačem</w:t>
            </w:r>
            <w:proofErr w:type="spellEnd"/>
          </w:p>
          <w:p w14:paraId="0772665E"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čičak traka: u boji tkanine ili crne boje</w:t>
            </w:r>
          </w:p>
          <w:p w14:paraId="4ACDD394"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metalne alke: promjera 6 mm</w:t>
            </w:r>
          </w:p>
          <w:p w14:paraId="553AADC8"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elastična uzica: crna, promjera 2 – 3 mm, s plastičnim stoperima</w:t>
            </w:r>
          </w:p>
          <w:p w14:paraId="4729A367"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 traka za </w:t>
            </w:r>
            <w:proofErr w:type="spellStart"/>
            <w:r w:rsidRPr="007B7698">
              <w:rPr>
                <w:rFonts w:ascii="Times New Roman" w:hAnsi="Times New Roman" w:cs="Times New Roman"/>
              </w:rPr>
              <w:t>termoobradu</w:t>
            </w:r>
            <w:proofErr w:type="spellEnd"/>
            <w:r w:rsidRPr="007B7698">
              <w:rPr>
                <w:rFonts w:ascii="Times New Roman" w:hAnsi="Times New Roman" w:cs="Times New Roman"/>
              </w:rPr>
              <w:t xml:space="preserve"> šavova kompatibilna s naličjem osnovne tkanine.</w:t>
            </w:r>
          </w:p>
          <w:p w14:paraId="236E86C7" w14:textId="77777777" w:rsidR="00022852" w:rsidRPr="007B7698" w:rsidRDefault="00022852" w:rsidP="00022852">
            <w:pPr>
              <w:rPr>
                <w:rFonts w:ascii="Times New Roman" w:hAnsi="Times New Roman" w:cs="Times New Roman"/>
              </w:rPr>
            </w:pPr>
          </w:p>
          <w:p w14:paraId="62354A65" w14:textId="77777777" w:rsidR="00022852" w:rsidRPr="007B7698" w:rsidRDefault="00022852" w:rsidP="00022852">
            <w:pPr>
              <w:rPr>
                <w:rFonts w:ascii="Times New Roman" w:hAnsi="Times New Roman" w:cs="Times New Roman"/>
                <w:sz w:val="24"/>
                <w:szCs w:val="24"/>
              </w:rPr>
            </w:pPr>
            <w:r w:rsidRPr="007B7698">
              <w:rPr>
                <w:rFonts w:ascii="Times New Roman" w:hAnsi="Times New Roman" w:cs="Times New Roman"/>
                <w:sz w:val="24"/>
                <w:szCs w:val="24"/>
              </w:rPr>
              <w:t>1.3.5. ETIKETIRANJE</w:t>
            </w:r>
          </w:p>
          <w:p w14:paraId="3173F72F"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lastRenderedPageBreak/>
              <w:t>Jakna se etiketira kako slijedi:</w:t>
            </w:r>
          </w:p>
          <w:p w14:paraId="48DE8E88"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1. trajna </w:t>
            </w:r>
            <w:proofErr w:type="spellStart"/>
            <w:r w:rsidRPr="007B7698">
              <w:rPr>
                <w:rFonts w:ascii="Times New Roman" w:hAnsi="Times New Roman" w:cs="Times New Roman"/>
              </w:rPr>
              <w:t>ušivna</w:t>
            </w:r>
            <w:proofErr w:type="spellEnd"/>
            <w:r w:rsidRPr="007B7698">
              <w:rPr>
                <w:rFonts w:ascii="Times New Roman" w:hAnsi="Times New Roman" w:cs="Times New Roman"/>
              </w:rPr>
              <w:t xml:space="preserve"> etiketa s veličinskim brojem ušiva se u vratni krug na stražnjem dijelu</w:t>
            </w:r>
          </w:p>
          <w:p w14:paraId="1D0EC3B0"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2. trajna </w:t>
            </w:r>
            <w:proofErr w:type="spellStart"/>
            <w:r w:rsidRPr="007B7698">
              <w:rPr>
                <w:rFonts w:ascii="Times New Roman" w:hAnsi="Times New Roman" w:cs="Times New Roman"/>
              </w:rPr>
              <w:t>ušivna</w:t>
            </w:r>
            <w:proofErr w:type="spellEnd"/>
            <w:r w:rsidRPr="007B7698">
              <w:rPr>
                <w:rFonts w:ascii="Times New Roman" w:hAnsi="Times New Roman" w:cs="Times New Roman"/>
              </w:rPr>
              <w:t xml:space="preserve"> etiketa sa sljedećim podacima našiva se u donjem dijelu lijeve prednjice na podstavu:</w:t>
            </w:r>
          </w:p>
          <w:p w14:paraId="5A75E6F7"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naziv isporučitelja</w:t>
            </w:r>
          </w:p>
          <w:p w14:paraId="782A7C20"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sirovinski sastav</w:t>
            </w:r>
          </w:p>
          <w:p w14:paraId="10E8D522"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simboli načina održavanja i njega proizvoda</w:t>
            </w:r>
          </w:p>
          <w:p w14:paraId="4F45366B"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godina proizvodnje.</w:t>
            </w:r>
          </w:p>
          <w:p w14:paraId="7D42BFCF" w14:textId="77777777" w:rsidR="00022852" w:rsidRDefault="00022852" w:rsidP="00BD36E0">
            <w:pPr>
              <w:rPr>
                <w:rFonts w:ascii="Times New Roman" w:hAnsi="Times New Roman" w:cs="Times New Roman"/>
              </w:rPr>
            </w:pPr>
          </w:p>
        </w:tc>
        <w:tc>
          <w:tcPr>
            <w:tcW w:w="2110" w:type="dxa"/>
          </w:tcPr>
          <w:p w14:paraId="04C567E2" w14:textId="77777777" w:rsidR="00022852" w:rsidRDefault="00022852" w:rsidP="00BD36E0">
            <w:pPr>
              <w:rPr>
                <w:rFonts w:ascii="Times New Roman" w:hAnsi="Times New Roman" w:cs="Times New Roman"/>
              </w:rPr>
            </w:pPr>
          </w:p>
        </w:tc>
      </w:tr>
    </w:tbl>
    <w:p w14:paraId="035694F8" w14:textId="1F9A952E" w:rsidR="00860162" w:rsidRDefault="00860162"/>
    <w:p w14:paraId="0859D896" w14:textId="79D6A1EB" w:rsidR="00022852" w:rsidRDefault="00022852"/>
    <w:tbl>
      <w:tblPr>
        <w:tblStyle w:val="Reetkatablice"/>
        <w:tblW w:w="0" w:type="auto"/>
        <w:tblLook w:val="04A0" w:firstRow="1" w:lastRow="0" w:firstColumn="1" w:lastColumn="0" w:noHBand="0" w:noVBand="1"/>
      </w:tblPr>
      <w:tblGrid>
        <w:gridCol w:w="6906"/>
        <w:gridCol w:w="2110"/>
      </w:tblGrid>
      <w:tr w:rsidR="00022852" w14:paraId="5C1A351F" w14:textId="77777777" w:rsidTr="00BD36E0">
        <w:tc>
          <w:tcPr>
            <w:tcW w:w="6906" w:type="dxa"/>
          </w:tcPr>
          <w:p w14:paraId="0A6B283F" w14:textId="0A29DFCA" w:rsidR="00022852" w:rsidRPr="00022852" w:rsidRDefault="00022852" w:rsidP="00BD36E0">
            <w:pPr>
              <w:pStyle w:val="Odlomakpopisa"/>
              <w:numPr>
                <w:ilvl w:val="0"/>
                <w:numId w:val="1"/>
              </w:numPr>
              <w:rPr>
                <w:rFonts w:ascii="Times New Roman" w:hAnsi="Times New Roman" w:cs="Times New Roman"/>
                <w:b/>
                <w:bCs/>
                <w:sz w:val="32"/>
                <w:szCs w:val="32"/>
              </w:rPr>
            </w:pPr>
            <w:r w:rsidRPr="007B7698">
              <w:rPr>
                <w:rFonts w:ascii="Times New Roman" w:hAnsi="Times New Roman" w:cs="Times New Roman"/>
                <w:b/>
                <w:bCs/>
                <w:sz w:val="32"/>
                <w:szCs w:val="32"/>
              </w:rPr>
              <w:t>SLUŽBA ZAŠTITE PRIRODE I KULTURNE BAŠTINE</w:t>
            </w:r>
          </w:p>
        </w:tc>
        <w:tc>
          <w:tcPr>
            <w:tcW w:w="2110" w:type="dxa"/>
          </w:tcPr>
          <w:p w14:paraId="4BF39EA6" w14:textId="77777777" w:rsidR="00022852" w:rsidRDefault="00022852" w:rsidP="00BD36E0">
            <w:pPr>
              <w:rPr>
                <w:rFonts w:ascii="Times New Roman" w:hAnsi="Times New Roman" w:cs="Times New Roman"/>
              </w:rPr>
            </w:pPr>
            <w:r>
              <w:rPr>
                <w:rFonts w:ascii="Times New Roman" w:hAnsi="Times New Roman" w:cs="Times New Roman"/>
              </w:rPr>
              <w:t>referenca na katalog ili drugu tehničku specifikaciju</w:t>
            </w:r>
          </w:p>
        </w:tc>
      </w:tr>
      <w:tr w:rsidR="00022852" w14:paraId="6C97C4A3" w14:textId="77777777" w:rsidTr="00BD36E0">
        <w:tc>
          <w:tcPr>
            <w:tcW w:w="6906" w:type="dxa"/>
          </w:tcPr>
          <w:p w14:paraId="2D117FCF" w14:textId="77777777" w:rsidR="00022852" w:rsidRPr="007B7698" w:rsidRDefault="00022852" w:rsidP="00022852">
            <w:pPr>
              <w:pStyle w:val="Odlomakpopisa"/>
              <w:numPr>
                <w:ilvl w:val="1"/>
                <w:numId w:val="1"/>
              </w:numPr>
              <w:rPr>
                <w:rFonts w:ascii="Times New Roman" w:hAnsi="Times New Roman" w:cs="Times New Roman"/>
                <w:b/>
                <w:bCs/>
                <w:sz w:val="28"/>
                <w:szCs w:val="28"/>
              </w:rPr>
            </w:pPr>
            <w:r w:rsidRPr="007B7698">
              <w:rPr>
                <w:rFonts w:ascii="Times New Roman" w:hAnsi="Times New Roman" w:cs="Times New Roman"/>
                <w:b/>
                <w:bCs/>
                <w:sz w:val="28"/>
                <w:szCs w:val="28"/>
              </w:rPr>
              <w:t>POLO MAJICA (ŽENSKA)</w:t>
            </w:r>
          </w:p>
          <w:p w14:paraId="1360E5B8" w14:textId="77777777" w:rsidR="00022852" w:rsidRPr="007B7698" w:rsidRDefault="00022852" w:rsidP="00022852">
            <w:pPr>
              <w:pStyle w:val="Odlomakpopisa"/>
              <w:rPr>
                <w:rFonts w:ascii="Times New Roman" w:hAnsi="Times New Roman" w:cs="Times New Roman"/>
                <w:b/>
                <w:bCs/>
                <w:sz w:val="28"/>
                <w:szCs w:val="28"/>
              </w:rPr>
            </w:pPr>
          </w:p>
          <w:p w14:paraId="07597C32"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OPIS</w:t>
            </w:r>
          </w:p>
          <w:p w14:paraId="0EFE2E0F" w14:textId="4E152F6C"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Polo majica je ravnog kroja, </w:t>
            </w:r>
            <w:proofErr w:type="spellStart"/>
            <w:r w:rsidRPr="007B7698">
              <w:rPr>
                <w:rFonts w:ascii="Times New Roman" w:hAnsi="Times New Roman" w:cs="Times New Roman"/>
              </w:rPr>
              <w:t>strukirana,s</w:t>
            </w:r>
            <w:proofErr w:type="spellEnd"/>
            <w:r w:rsidRPr="007B7698">
              <w:rPr>
                <w:rFonts w:ascii="Times New Roman" w:hAnsi="Times New Roman" w:cs="Times New Roman"/>
              </w:rPr>
              <w:t xml:space="preserve"> </w:t>
            </w:r>
            <w:proofErr w:type="spellStart"/>
            <w:r w:rsidRPr="007B7698">
              <w:rPr>
                <w:rFonts w:ascii="Times New Roman" w:hAnsi="Times New Roman" w:cs="Times New Roman"/>
              </w:rPr>
              <w:t>raglan</w:t>
            </w:r>
            <w:proofErr w:type="spellEnd"/>
            <w:r w:rsidRPr="007B7698">
              <w:rPr>
                <w:rFonts w:ascii="Times New Roman" w:hAnsi="Times New Roman" w:cs="Times New Roman"/>
              </w:rPr>
              <w:t xml:space="preserve"> rukavima </w:t>
            </w:r>
            <w:r w:rsidR="00675D57">
              <w:rPr>
                <w:rFonts w:ascii="Times New Roman" w:hAnsi="Times New Roman" w:cs="Times New Roman"/>
              </w:rPr>
              <w:t>tamno plave</w:t>
            </w:r>
            <w:r w:rsidRPr="007B7698">
              <w:rPr>
                <w:rFonts w:ascii="Times New Roman" w:hAnsi="Times New Roman" w:cs="Times New Roman"/>
              </w:rPr>
              <w:t xml:space="preserve"> boje. Kopčanje je s 3 gumba u boji osnovne tkanine. Vratni izrez je na leđnom dijelu iznutra pojačan </w:t>
            </w:r>
            <w:proofErr w:type="spellStart"/>
            <w:r w:rsidRPr="007B7698">
              <w:rPr>
                <w:rFonts w:ascii="Times New Roman" w:hAnsi="Times New Roman" w:cs="Times New Roman"/>
              </w:rPr>
              <w:t>ušivnom</w:t>
            </w:r>
            <w:proofErr w:type="spellEnd"/>
            <w:r w:rsidRPr="007B7698">
              <w:rPr>
                <w:rFonts w:ascii="Times New Roman" w:hAnsi="Times New Roman" w:cs="Times New Roman"/>
              </w:rPr>
              <w:t xml:space="preserve"> trakom iz osnovne tkanine. Leđa su duža od prednjice cca 2 cm. Porub na duljini majice i na duljini rukava izrađen je na specijaliziranoj mašini za izradu duplog poruba lančanim bodom s tim da je donji šav na cca 1,2 cm, a </w:t>
            </w:r>
            <w:proofErr w:type="spellStart"/>
            <w:r w:rsidRPr="007B7698">
              <w:rPr>
                <w:rFonts w:ascii="Times New Roman" w:hAnsi="Times New Roman" w:cs="Times New Roman"/>
              </w:rPr>
              <w:t>gonji</w:t>
            </w:r>
            <w:proofErr w:type="spellEnd"/>
            <w:r w:rsidRPr="007B7698">
              <w:rPr>
                <w:rFonts w:ascii="Times New Roman" w:hAnsi="Times New Roman" w:cs="Times New Roman"/>
              </w:rPr>
              <w:t xml:space="preserve"> na cca 1,7 cm.</w:t>
            </w:r>
          </w:p>
          <w:p w14:paraId="4839A926"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Na desnom rukavu otisnuta je oznaka ZNAK POJEDINE USTANOVE, a na lijevoj prednjici u visini iznad prsiju oznaka NAZIVA POJEDINE USTANOVE. Polo majica na leđima ima otisnutu oznaku NATPIS SLUŽBA ZAŠTITE PRIRODE I KULTURNE BAŠTINE.</w:t>
            </w:r>
          </w:p>
          <w:p w14:paraId="671AFD61" w14:textId="77777777" w:rsidR="00022852" w:rsidRPr="007B7698" w:rsidRDefault="00022852" w:rsidP="00022852">
            <w:pPr>
              <w:rPr>
                <w:rFonts w:ascii="Times New Roman" w:hAnsi="Times New Roman" w:cs="Times New Roman"/>
              </w:rPr>
            </w:pPr>
          </w:p>
          <w:p w14:paraId="117765A2" w14:textId="77777777" w:rsidR="00022852" w:rsidRPr="007B7698" w:rsidRDefault="00022852" w:rsidP="00022852">
            <w:pPr>
              <w:rPr>
                <w:rFonts w:ascii="Times New Roman" w:hAnsi="Times New Roman" w:cs="Times New Roman"/>
              </w:rPr>
            </w:pPr>
          </w:p>
          <w:p w14:paraId="2C82A0D7"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SKICA</w:t>
            </w:r>
          </w:p>
          <w:p w14:paraId="2A61194B" w14:textId="77777777" w:rsidR="00022852" w:rsidRPr="007B7698" w:rsidRDefault="00022852" w:rsidP="00022852">
            <w:pPr>
              <w:pStyle w:val="Odlomakpopisa"/>
              <w:rPr>
                <w:rFonts w:ascii="Times New Roman" w:hAnsi="Times New Roman" w:cs="Times New Roman"/>
              </w:rPr>
            </w:pPr>
          </w:p>
          <w:p w14:paraId="6A142D22" w14:textId="77777777" w:rsidR="00022852" w:rsidRPr="007B7698" w:rsidRDefault="00022852" w:rsidP="00022852">
            <w:pPr>
              <w:pStyle w:val="Odlomakpopisa"/>
              <w:rPr>
                <w:rFonts w:ascii="Times New Roman" w:hAnsi="Times New Roman" w:cs="Times New Roman"/>
              </w:rPr>
            </w:pPr>
          </w:p>
          <w:p w14:paraId="231457DB" w14:textId="77777777" w:rsidR="00022852" w:rsidRPr="007B7698" w:rsidRDefault="00022852" w:rsidP="00022852">
            <w:pPr>
              <w:rPr>
                <w:rFonts w:ascii="Times New Roman" w:hAnsi="Times New Roman" w:cs="Times New Roman"/>
              </w:rPr>
            </w:pPr>
            <w:r w:rsidRPr="007B7698">
              <w:rPr>
                <w:rFonts w:ascii="Times New Roman" w:hAnsi="Times New Roman" w:cs="Times New Roman"/>
                <w:noProof/>
              </w:rPr>
              <w:drawing>
                <wp:inline distT="0" distB="0" distL="0" distR="0" wp14:anchorId="72C5A5EE" wp14:editId="237B82DD">
                  <wp:extent cx="2286000" cy="1190625"/>
                  <wp:effectExtent l="0" t="0" r="0" b="952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190625"/>
                          </a:xfrm>
                          <a:prstGeom prst="rect">
                            <a:avLst/>
                          </a:prstGeom>
                          <a:noFill/>
                          <a:ln>
                            <a:noFill/>
                          </a:ln>
                        </pic:spPr>
                      </pic:pic>
                    </a:graphicData>
                  </a:graphic>
                </wp:inline>
              </w:drawing>
            </w:r>
          </w:p>
          <w:p w14:paraId="5E7B329D" w14:textId="77777777" w:rsidR="00022852" w:rsidRPr="007B7698" w:rsidRDefault="00022852" w:rsidP="00022852">
            <w:pPr>
              <w:rPr>
                <w:rFonts w:ascii="Times New Roman" w:hAnsi="Times New Roman" w:cs="Times New Roman"/>
              </w:rPr>
            </w:pPr>
          </w:p>
          <w:p w14:paraId="3751AADF" w14:textId="77777777" w:rsidR="00022852" w:rsidRPr="007B7698" w:rsidRDefault="00022852" w:rsidP="00022852">
            <w:pPr>
              <w:rPr>
                <w:rFonts w:ascii="Times New Roman" w:hAnsi="Times New Roman" w:cs="Times New Roman"/>
              </w:rPr>
            </w:pPr>
          </w:p>
          <w:p w14:paraId="5314EDD3"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MATERIJAL</w:t>
            </w:r>
          </w:p>
          <w:p w14:paraId="64F4960F"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sastav materijala: minimalno 90% pamuk,</w:t>
            </w:r>
          </w:p>
          <w:p w14:paraId="162DB88F" w14:textId="0183B803"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 pletivo: </w:t>
            </w:r>
            <w:proofErr w:type="spellStart"/>
            <w:r w:rsidR="00675D57">
              <w:rPr>
                <w:rFonts w:ascii="Times New Roman" w:hAnsi="Times New Roman" w:cs="Times New Roman"/>
              </w:rPr>
              <w:t>pique</w:t>
            </w:r>
            <w:proofErr w:type="spellEnd"/>
          </w:p>
          <w:p w14:paraId="730E0A22"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težina: 195 g/m</w:t>
            </w:r>
            <w:r w:rsidRPr="007B7698">
              <w:rPr>
                <w:rFonts w:ascii="Times New Roman" w:hAnsi="Times New Roman" w:cs="Times New Roman"/>
                <w:vertAlign w:val="superscript"/>
              </w:rPr>
              <w:t>2</w:t>
            </w:r>
            <w:r w:rsidRPr="007B7698">
              <w:rPr>
                <w:rFonts w:ascii="Times New Roman" w:hAnsi="Times New Roman" w:cs="Times New Roman"/>
              </w:rPr>
              <w:t> +/ – 5%</w:t>
            </w:r>
          </w:p>
          <w:p w14:paraId="7CA79F6D"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boja: tamno plava</w:t>
            </w:r>
          </w:p>
          <w:p w14:paraId="459C1A26" w14:textId="77777777" w:rsidR="00022852" w:rsidRPr="007B7698" w:rsidRDefault="00022852" w:rsidP="00022852">
            <w:pPr>
              <w:rPr>
                <w:rFonts w:ascii="Times New Roman" w:hAnsi="Times New Roman" w:cs="Times New Roman"/>
              </w:rPr>
            </w:pPr>
          </w:p>
          <w:p w14:paraId="10A3FFE5"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UGRADBENI PRIBOR</w:t>
            </w:r>
          </w:p>
          <w:p w14:paraId="7E9CB0BB"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gumbi u boji osnovne tkanine, veličine 18 (promjer 11 mm), sastava 100% poliesterska masa, otporni na pranje s deterdžentom, otporni na glačanje pri 100°C</w:t>
            </w:r>
          </w:p>
          <w:p w14:paraId="5C34ED25"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lastRenderedPageBreak/>
              <w:t xml:space="preserve">– konci za šivanje i </w:t>
            </w:r>
            <w:proofErr w:type="spellStart"/>
            <w:r w:rsidRPr="007B7698">
              <w:rPr>
                <w:rFonts w:ascii="Times New Roman" w:hAnsi="Times New Roman" w:cs="Times New Roman"/>
              </w:rPr>
              <w:t>obamitanje</w:t>
            </w:r>
            <w:proofErr w:type="spellEnd"/>
            <w:r w:rsidRPr="007B7698">
              <w:rPr>
                <w:rFonts w:ascii="Times New Roman" w:hAnsi="Times New Roman" w:cs="Times New Roman"/>
              </w:rPr>
              <w:t xml:space="preserve"> moraju biti u boji osnovne tkanine postojane boje i čvrstoće, kompatibilni materijalu, te tijekom održavanja ne smiju prouzročiti nabiranje šavova.</w:t>
            </w:r>
          </w:p>
          <w:p w14:paraId="757A7DFA" w14:textId="77777777" w:rsidR="00022852" w:rsidRPr="007B7698" w:rsidRDefault="00022852" w:rsidP="00022852">
            <w:pPr>
              <w:rPr>
                <w:rFonts w:ascii="Times New Roman" w:hAnsi="Times New Roman" w:cs="Times New Roman"/>
              </w:rPr>
            </w:pPr>
          </w:p>
          <w:p w14:paraId="773FE258"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ETIKETIRANJE</w:t>
            </w:r>
          </w:p>
          <w:p w14:paraId="68DB33FD"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Polo majica etiketira se kako slijedi:</w:t>
            </w:r>
          </w:p>
          <w:p w14:paraId="3C667203"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1. trajna </w:t>
            </w:r>
            <w:proofErr w:type="spellStart"/>
            <w:r w:rsidRPr="007B7698">
              <w:rPr>
                <w:rFonts w:ascii="Times New Roman" w:hAnsi="Times New Roman" w:cs="Times New Roman"/>
              </w:rPr>
              <w:t>ušivna</w:t>
            </w:r>
            <w:proofErr w:type="spellEnd"/>
            <w:r w:rsidRPr="007B7698">
              <w:rPr>
                <w:rFonts w:ascii="Times New Roman" w:hAnsi="Times New Roman" w:cs="Times New Roman"/>
              </w:rPr>
              <w:t xml:space="preserve"> etiketa s veličinskim brojem ušiva se u vratni izrez, na sredinu leđa</w:t>
            </w:r>
          </w:p>
          <w:p w14:paraId="4130B5A8"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2. trajna </w:t>
            </w:r>
            <w:proofErr w:type="spellStart"/>
            <w:r w:rsidRPr="007B7698">
              <w:rPr>
                <w:rFonts w:ascii="Times New Roman" w:hAnsi="Times New Roman" w:cs="Times New Roman"/>
              </w:rPr>
              <w:t>ušivna</w:t>
            </w:r>
            <w:proofErr w:type="spellEnd"/>
            <w:r w:rsidRPr="007B7698">
              <w:rPr>
                <w:rFonts w:ascii="Times New Roman" w:hAnsi="Times New Roman" w:cs="Times New Roman"/>
              </w:rPr>
              <w:t xml:space="preserve"> etiketa sa sljedećim podacima ušiva se u lijevi bočni šav, cca 15 cm od duljine:</w:t>
            </w:r>
          </w:p>
          <w:p w14:paraId="04B5BC56"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naziv isporučitelja</w:t>
            </w:r>
          </w:p>
          <w:p w14:paraId="4B06DB99"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sirovinski sastav</w:t>
            </w:r>
          </w:p>
          <w:p w14:paraId="61236ACD"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godina proizvodnje</w:t>
            </w:r>
          </w:p>
          <w:p w14:paraId="26C51BBB"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simboli načina održavanja i njega proizvoda.</w:t>
            </w:r>
          </w:p>
          <w:p w14:paraId="7F25CBC3" w14:textId="4C06BBA3" w:rsidR="00022852" w:rsidRDefault="00022852" w:rsidP="00BD36E0">
            <w:pPr>
              <w:rPr>
                <w:rFonts w:ascii="Times New Roman" w:hAnsi="Times New Roman" w:cs="Times New Roman"/>
                <w:b/>
                <w:bCs/>
                <w:sz w:val="32"/>
                <w:szCs w:val="32"/>
              </w:rPr>
            </w:pPr>
          </w:p>
        </w:tc>
        <w:tc>
          <w:tcPr>
            <w:tcW w:w="2110" w:type="dxa"/>
          </w:tcPr>
          <w:p w14:paraId="6806EBFA" w14:textId="77777777" w:rsidR="00022852" w:rsidRDefault="00022852" w:rsidP="00BD36E0">
            <w:pPr>
              <w:rPr>
                <w:rFonts w:ascii="Times New Roman" w:hAnsi="Times New Roman" w:cs="Times New Roman"/>
              </w:rPr>
            </w:pPr>
          </w:p>
        </w:tc>
      </w:tr>
      <w:tr w:rsidR="00022852" w14:paraId="5109DDA3" w14:textId="77777777" w:rsidTr="00BD36E0">
        <w:tc>
          <w:tcPr>
            <w:tcW w:w="6906" w:type="dxa"/>
          </w:tcPr>
          <w:p w14:paraId="67DC3ACC" w14:textId="77777777" w:rsidR="00022852" w:rsidRPr="007B7698" w:rsidRDefault="00022852" w:rsidP="00022852">
            <w:pPr>
              <w:pStyle w:val="Odlomakpopisa"/>
              <w:numPr>
                <w:ilvl w:val="1"/>
                <w:numId w:val="1"/>
              </w:numPr>
              <w:rPr>
                <w:rFonts w:ascii="Times New Roman" w:hAnsi="Times New Roman" w:cs="Times New Roman"/>
                <w:b/>
                <w:bCs/>
                <w:sz w:val="28"/>
                <w:szCs w:val="28"/>
              </w:rPr>
            </w:pPr>
            <w:r w:rsidRPr="007B7698">
              <w:rPr>
                <w:rFonts w:ascii="Times New Roman" w:hAnsi="Times New Roman" w:cs="Times New Roman"/>
                <w:b/>
                <w:bCs/>
                <w:sz w:val="28"/>
                <w:szCs w:val="28"/>
              </w:rPr>
              <w:t>HLAČE – LJETNE (ŽENSKE)</w:t>
            </w:r>
          </w:p>
          <w:p w14:paraId="06C8800D" w14:textId="77777777" w:rsidR="00022852" w:rsidRPr="007B7698" w:rsidRDefault="00022852" w:rsidP="00022852">
            <w:pPr>
              <w:pStyle w:val="Odlomakpopisa"/>
              <w:rPr>
                <w:rFonts w:ascii="Times New Roman" w:hAnsi="Times New Roman" w:cs="Times New Roman"/>
                <w:b/>
                <w:bCs/>
                <w:sz w:val="28"/>
                <w:szCs w:val="28"/>
              </w:rPr>
            </w:pPr>
          </w:p>
          <w:p w14:paraId="54E52CCB"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OPIS</w:t>
            </w:r>
          </w:p>
          <w:p w14:paraId="76F438D1"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Hlače su ravnog, užeg kroja, koji funkcionalno zadovoljava nesmetano kretanje i rad u njima.</w:t>
            </w:r>
          </w:p>
          <w:p w14:paraId="1234984C"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Rasporak hlača zatvara se </w:t>
            </w:r>
            <w:proofErr w:type="spellStart"/>
            <w:r w:rsidRPr="007B7698">
              <w:rPr>
                <w:rFonts w:ascii="Times New Roman" w:hAnsi="Times New Roman" w:cs="Times New Roman"/>
              </w:rPr>
              <w:t>metlnim</w:t>
            </w:r>
            <w:proofErr w:type="spellEnd"/>
            <w:r w:rsidRPr="007B7698">
              <w:rPr>
                <w:rFonts w:ascii="Times New Roman" w:hAnsi="Times New Roman" w:cs="Times New Roman"/>
              </w:rPr>
              <w:t xml:space="preserve"> zatvaračem, na donjem dijelu </w:t>
            </w:r>
            <w:proofErr w:type="spellStart"/>
            <w:r w:rsidRPr="007B7698">
              <w:rPr>
                <w:rFonts w:ascii="Times New Roman" w:hAnsi="Times New Roman" w:cs="Times New Roman"/>
              </w:rPr>
              <w:t>začvršćen</w:t>
            </w:r>
            <w:proofErr w:type="spellEnd"/>
            <w:r w:rsidRPr="007B7698">
              <w:rPr>
                <w:rFonts w:ascii="Times New Roman" w:hAnsi="Times New Roman" w:cs="Times New Roman"/>
              </w:rPr>
              <w:t xml:space="preserve"> je zaporima. Hlače se kopčaju gumbom na </w:t>
            </w:r>
            <w:proofErr w:type="spellStart"/>
            <w:r w:rsidRPr="007B7698">
              <w:rPr>
                <w:rFonts w:ascii="Times New Roman" w:hAnsi="Times New Roman" w:cs="Times New Roman"/>
              </w:rPr>
              <w:t>pojasnici</w:t>
            </w:r>
            <w:proofErr w:type="spellEnd"/>
            <w:r w:rsidRPr="007B7698">
              <w:rPr>
                <w:rFonts w:ascii="Times New Roman" w:hAnsi="Times New Roman" w:cs="Times New Roman"/>
              </w:rPr>
              <w:t xml:space="preserve">. </w:t>
            </w:r>
            <w:proofErr w:type="spellStart"/>
            <w:r w:rsidRPr="007B7698">
              <w:rPr>
                <w:rFonts w:ascii="Times New Roman" w:hAnsi="Times New Roman" w:cs="Times New Roman"/>
              </w:rPr>
              <w:t>Pojasnica</w:t>
            </w:r>
            <w:proofErr w:type="spellEnd"/>
            <w:r w:rsidRPr="007B7698">
              <w:rPr>
                <w:rFonts w:ascii="Times New Roman" w:hAnsi="Times New Roman" w:cs="Times New Roman"/>
              </w:rPr>
              <w:t xml:space="preserve"> je široka 4 cm i prošivena je s obje strane na 0,2 cm. Na </w:t>
            </w:r>
            <w:proofErr w:type="spellStart"/>
            <w:r w:rsidRPr="007B7698">
              <w:rPr>
                <w:rFonts w:ascii="Times New Roman" w:hAnsi="Times New Roman" w:cs="Times New Roman"/>
              </w:rPr>
              <w:t>pojasnici</w:t>
            </w:r>
            <w:proofErr w:type="spellEnd"/>
            <w:r w:rsidRPr="007B7698">
              <w:rPr>
                <w:rFonts w:ascii="Times New Roman" w:hAnsi="Times New Roman" w:cs="Times New Roman"/>
              </w:rPr>
              <w:t xml:space="preserve"> je 8 držača remena širine 1,5 cm. Regulacija širine opsega pojasa vrši se s gumom ubačenom u tunel u </w:t>
            </w:r>
            <w:proofErr w:type="spellStart"/>
            <w:r w:rsidRPr="007B7698">
              <w:rPr>
                <w:rFonts w:ascii="Times New Roman" w:hAnsi="Times New Roman" w:cs="Times New Roman"/>
              </w:rPr>
              <w:t>pojasnici</w:t>
            </w:r>
            <w:proofErr w:type="spellEnd"/>
            <w:r w:rsidRPr="007B7698">
              <w:rPr>
                <w:rFonts w:ascii="Times New Roman" w:hAnsi="Times New Roman" w:cs="Times New Roman"/>
              </w:rPr>
              <w:t xml:space="preserve"> s obje strane na prednjem dijelu. Na prednjici su kosi džepovi, dijagonalne dužine cca 17 cm, s gornje i donje strane </w:t>
            </w:r>
            <w:proofErr w:type="spellStart"/>
            <w:r w:rsidRPr="007B7698">
              <w:rPr>
                <w:rFonts w:ascii="Times New Roman" w:hAnsi="Times New Roman" w:cs="Times New Roman"/>
              </w:rPr>
              <w:t>začvršćeni</w:t>
            </w:r>
            <w:proofErr w:type="spellEnd"/>
            <w:r w:rsidRPr="007B7698">
              <w:rPr>
                <w:rFonts w:ascii="Times New Roman" w:hAnsi="Times New Roman" w:cs="Times New Roman"/>
              </w:rPr>
              <w:t xml:space="preserve"> zaporima.</w:t>
            </w:r>
          </w:p>
          <w:p w14:paraId="06C36485" w14:textId="77777777" w:rsidR="00022852" w:rsidRPr="007B7698" w:rsidRDefault="00022852" w:rsidP="00022852">
            <w:pPr>
              <w:rPr>
                <w:rFonts w:ascii="Times New Roman" w:hAnsi="Times New Roman" w:cs="Times New Roman"/>
              </w:rPr>
            </w:pPr>
          </w:p>
          <w:p w14:paraId="10F3EBAE"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SKICA</w:t>
            </w:r>
          </w:p>
          <w:p w14:paraId="78A52FE0" w14:textId="77777777" w:rsidR="00022852" w:rsidRPr="007B7698" w:rsidRDefault="00022852" w:rsidP="00022852">
            <w:pPr>
              <w:pStyle w:val="Odlomakpopisa"/>
              <w:rPr>
                <w:rFonts w:ascii="Times New Roman" w:hAnsi="Times New Roman" w:cs="Times New Roman"/>
              </w:rPr>
            </w:pPr>
          </w:p>
          <w:p w14:paraId="742A9105" w14:textId="77777777" w:rsidR="00022852" w:rsidRPr="007B7698" w:rsidRDefault="00022852" w:rsidP="00022852">
            <w:pPr>
              <w:pStyle w:val="Odlomakpopisa"/>
              <w:rPr>
                <w:rFonts w:ascii="Times New Roman" w:hAnsi="Times New Roman" w:cs="Times New Roman"/>
              </w:rPr>
            </w:pPr>
            <w:r w:rsidRPr="007B7698">
              <w:rPr>
                <w:rFonts w:ascii="Times New Roman" w:hAnsi="Times New Roman" w:cs="Times New Roman"/>
                <w:noProof/>
              </w:rPr>
              <w:drawing>
                <wp:inline distT="0" distB="0" distL="0" distR="0" wp14:anchorId="52918786" wp14:editId="3408F3D3">
                  <wp:extent cx="1724025" cy="1957001"/>
                  <wp:effectExtent l="0" t="0" r="0" b="571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0">
                            <a:extLst>
                              <a:ext uri="{28A0092B-C50C-407E-A947-70E740481C1C}">
                                <a14:useLocalDpi xmlns:a14="http://schemas.microsoft.com/office/drawing/2010/main" val="0"/>
                              </a:ext>
                            </a:extLst>
                          </a:blip>
                          <a:stretch>
                            <a:fillRect/>
                          </a:stretch>
                        </pic:blipFill>
                        <pic:spPr>
                          <a:xfrm>
                            <a:off x="0" y="0"/>
                            <a:ext cx="1734138" cy="1968480"/>
                          </a:xfrm>
                          <a:prstGeom prst="rect">
                            <a:avLst/>
                          </a:prstGeom>
                        </pic:spPr>
                      </pic:pic>
                    </a:graphicData>
                  </a:graphic>
                </wp:inline>
              </w:drawing>
            </w:r>
          </w:p>
          <w:p w14:paraId="200A5558" w14:textId="77777777" w:rsidR="00022852" w:rsidRPr="007B7698" w:rsidRDefault="00022852" w:rsidP="00022852">
            <w:pPr>
              <w:rPr>
                <w:rFonts w:ascii="Times New Roman" w:hAnsi="Times New Roman" w:cs="Times New Roman"/>
              </w:rPr>
            </w:pPr>
          </w:p>
          <w:p w14:paraId="4778D36E" w14:textId="77777777" w:rsidR="00022852" w:rsidRPr="007B7698" w:rsidRDefault="00022852" w:rsidP="00022852">
            <w:pPr>
              <w:rPr>
                <w:rFonts w:ascii="Times New Roman" w:hAnsi="Times New Roman" w:cs="Times New Roman"/>
              </w:rPr>
            </w:pPr>
          </w:p>
          <w:p w14:paraId="0154013A"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MATERIJAL</w:t>
            </w:r>
          </w:p>
          <w:p w14:paraId="0EBFAE85"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sastav materijala: minimalno 50 % pamuk</w:t>
            </w:r>
          </w:p>
          <w:p w14:paraId="6A96CA61"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težina: 180 g/m</w:t>
            </w:r>
            <w:r w:rsidRPr="007B7698">
              <w:rPr>
                <w:rFonts w:ascii="Times New Roman" w:hAnsi="Times New Roman" w:cs="Times New Roman"/>
                <w:vertAlign w:val="superscript"/>
              </w:rPr>
              <w:t>2</w:t>
            </w:r>
            <w:r w:rsidRPr="007B7698">
              <w:rPr>
                <w:rFonts w:ascii="Times New Roman" w:hAnsi="Times New Roman" w:cs="Times New Roman"/>
              </w:rPr>
              <w:t> +/ – 5%</w:t>
            </w:r>
          </w:p>
          <w:p w14:paraId="35DEDB12"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boja: tamno plava</w:t>
            </w:r>
          </w:p>
          <w:p w14:paraId="41870C05" w14:textId="77777777" w:rsidR="00022852" w:rsidRPr="007B7698" w:rsidRDefault="00022852" w:rsidP="00022852">
            <w:pPr>
              <w:rPr>
                <w:rFonts w:ascii="Times New Roman" w:hAnsi="Times New Roman" w:cs="Times New Roman"/>
              </w:rPr>
            </w:pPr>
          </w:p>
          <w:p w14:paraId="74E4E46B"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UGRADBENI PRIBOR</w:t>
            </w:r>
          </w:p>
          <w:p w14:paraId="0C1BDD74"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gumb je u boji osnovnog materijala, sastava 100% poliesterska masa, otporan na pranje s deterdžentom, otporan na glačanje pri 150°C i otporan na kemijsko čišćenje</w:t>
            </w:r>
          </w:p>
          <w:p w14:paraId="240B52EE"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lastRenderedPageBreak/>
              <w:t>– gumb je veličine 28 (promjer 18 mm) s 4 rupice</w:t>
            </w:r>
          </w:p>
          <w:p w14:paraId="6179393E"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čičak trake su u boji tkanine ili crne</w:t>
            </w:r>
          </w:p>
          <w:p w14:paraId="0295F5FD"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 konci za šivanje i </w:t>
            </w:r>
            <w:proofErr w:type="spellStart"/>
            <w:r w:rsidRPr="007B7698">
              <w:rPr>
                <w:rFonts w:ascii="Times New Roman" w:hAnsi="Times New Roman" w:cs="Times New Roman"/>
              </w:rPr>
              <w:t>obamitanje</w:t>
            </w:r>
            <w:proofErr w:type="spellEnd"/>
            <w:r w:rsidRPr="007B7698">
              <w:rPr>
                <w:rFonts w:ascii="Times New Roman" w:hAnsi="Times New Roman" w:cs="Times New Roman"/>
              </w:rPr>
              <w:t xml:space="preserve"> te za prošivanje moraju biti u boji tkanine, postojane boje i odgovarajuće čvrstoće, te tijekom održavanja ne smiju prouzročiti nabiranje šavova i prošiva</w:t>
            </w:r>
          </w:p>
          <w:p w14:paraId="4E0AA50E"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zatvarač za rasporak: spiralni, zubi cca 6 mm poliester, na poliesterskoj traci.</w:t>
            </w:r>
          </w:p>
          <w:p w14:paraId="096AE222" w14:textId="77777777" w:rsidR="00022852" w:rsidRPr="007B7698" w:rsidRDefault="00022852" w:rsidP="00022852">
            <w:pPr>
              <w:rPr>
                <w:rFonts w:ascii="Times New Roman" w:hAnsi="Times New Roman" w:cs="Times New Roman"/>
              </w:rPr>
            </w:pPr>
          </w:p>
          <w:p w14:paraId="6471E6E0" w14:textId="77777777" w:rsidR="00022852" w:rsidRPr="007B7698" w:rsidRDefault="00022852" w:rsidP="00022852">
            <w:pPr>
              <w:rPr>
                <w:rFonts w:ascii="Times New Roman" w:hAnsi="Times New Roman" w:cs="Times New Roman"/>
              </w:rPr>
            </w:pPr>
          </w:p>
          <w:p w14:paraId="00B305E2" w14:textId="77777777" w:rsidR="00022852" w:rsidRPr="007B7698" w:rsidRDefault="00022852" w:rsidP="00022852">
            <w:pPr>
              <w:rPr>
                <w:rFonts w:ascii="Times New Roman" w:hAnsi="Times New Roman" w:cs="Times New Roman"/>
                <w:sz w:val="24"/>
                <w:szCs w:val="24"/>
              </w:rPr>
            </w:pPr>
            <w:r w:rsidRPr="007B7698">
              <w:rPr>
                <w:rFonts w:ascii="Times New Roman" w:hAnsi="Times New Roman" w:cs="Times New Roman"/>
                <w:sz w:val="24"/>
                <w:szCs w:val="24"/>
              </w:rPr>
              <w:t>2.2.5. ETIKETIRANJE</w:t>
            </w:r>
          </w:p>
          <w:p w14:paraId="6EF54ECB"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Hlače se etiketiraju kako slijedi:</w:t>
            </w:r>
          </w:p>
          <w:p w14:paraId="53DCBB94"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1. trajna </w:t>
            </w:r>
            <w:proofErr w:type="spellStart"/>
            <w:r w:rsidRPr="007B7698">
              <w:rPr>
                <w:rFonts w:ascii="Times New Roman" w:hAnsi="Times New Roman" w:cs="Times New Roman"/>
              </w:rPr>
              <w:t>ušivna</w:t>
            </w:r>
            <w:proofErr w:type="spellEnd"/>
            <w:r w:rsidRPr="007B7698">
              <w:rPr>
                <w:rFonts w:ascii="Times New Roman" w:hAnsi="Times New Roman" w:cs="Times New Roman"/>
              </w:rPr>
              <w:t xml:space="preserve"> etiketa s veličinskim brojem ušiva se u </w:t>
            </w:r>
            <w:proofErr w:type="spellStart"/>
            <w:r w:rsidRPr="007B7698">
              <w:rPr>
                <w:rFonts w:ascii="Times New Roman" w:hAnsi="Times New Roman" w:cs="Times New Roman"/>
              </w:rPr>
              <w:t>pojasnicu</w:t>
            </w:r>
            <w:proofErr w:type="spellEnd"/>
            <w:r w:rsidRPr="007B7698">
              <w:rPr>
                <w:rFonts w:ascii="Times New Roman" w:hAnsi="Times New Roman" w:cs="Times New Roman"/>
              </w:rPr>
              <w:t xml:space="preserve"> hlača na stražnjem dijelu</w:t>
            </w:r>
          </w:p>
          <w:p w14:paraId="56150F7B"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2. trajna </w:t>
            </w:r>
            <w:proofErr w:type="spellStart"/>
            <w:r w:rsidRPr="007B7698">
              <w:rPr>
                <w:rFonts w:ascii="Times New Roman" w:hAnsi="Times New Roman" w:cs="Times New Roman"/>
              </w:rPr>
              <w:t>ušivna</w:t>
            </w:r>
            <w:proofErr w:type="spellEnd"/>
            <w:r w:rsidRPr="007B7698">
              <w:rPr>
                <w:rFonts w:ascii="Times New Roman" w:hAnsi="Times New Roman" w:cs="Times New Roman"/>
              </w:rPr>
              <w:t xml:space="preserve"> etiketa sa sljedećim podacima ušiva se na </w:t>
            </w:r>
            <w:proofErr w:type="spellStart"/>
            <w:r w:rsidRPr="007B7698">
              <w:rPr>
                <w:rFonts w:ascii="Times New Roman" w:hAnsi="Times New Roman" w:cs="Times New Roman"/>
              </w:rPr>
              <w:t>džepovinu</w:t>
            </w:r>
            <w:proofErr w:type="spellEnd"/>
            <w:r w:rsidRPr="007B7698">
              <w:rPr>
                <w:rFonts w:ascii="Times New Roman" w:hAnsi="Times New Roman" w:cs="Times New Roman"/>
              </w:rPr>
              <w:t xml:space="preserve"> lijevog džepa:</w:t>
            </w:r>
          </w:p>
          <w:p w14:paraId="00FFBF0C"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naziv isporučitelja</w:t>
            </w:r>
          </w:p>
          <w:p w14:paraId="6E50EF45"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sirovinski sastav</w:t>
            </w:r>
          </w:p>
          <w:p w14:paraId="31F827F3"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godina proizvodnje</w:t>
            </w:r>
          </w:p>
          <w:p w14:paraId="18215A4A"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simboli načina održavanja i njega proizvoda.</w:t>
            </w:r>
          </w:p>
          <w:p w14:paraId="45D7BE05" w14:textId="77777777" w:rsidR="00022852" w:rsidRDefault="00022852" w:rsidP="00BD36E0">
            <w:pPr>
              <w:rPr>
                <w:rFonts w:ascii="Times New Roman" w:hAnsi="Times New Roman" w:cs="Times New Roman"/>
                <w:b/>
                <w:bCs/>
                <w:sz w:val="32"/>
                <w:szCs w:val="32"/>
              </w:rPr>
            </w:pPr>
          </w:p>
        </w:tc>
        <w:tc>
          <w:tcPr>
            <w:tcW w:w="2110" w:type="dxa"/>
          </w:tcPr>
          <w:p w14:paraId="00A18F7A" w14:textId="77777777" w:rsidR="00022852" w:rsidRDefault="00022852" w:rsidP="00BD36E0">
            <w:pPr>
              <w:rPr>
                <w:rFonts w:ascii="Times New Roman" w:hAnsi="Times New Roman" w:cs="Times New Roman"/>
              </w:rPr>
            </w:pPr>
          </w:p>
        </w:tc>
      </w:tr>
      <w:tr w:rsidR="00022852" w14:paraId="4283C2EC" w14:textId="77777777" w:rsidTr="00BD36E0">
        <w:tc>
          <w:tcPr>
            <w:tcW w:w="6906" w:type="dxa"/>
          </w:tcPr>
          <w:p w14:paraId="430487D1" w14:textId="77777777" w:rsidR="00022852" w:rsidRPr="007B7698" w:rsidRDefault="00022852" w:rsidP="00022852">
            <w:pPr>
              <w:pStyle w:val="box461795"/>
              <w:numPr>
                <w:ilvl w:val="1"/>
                <w:numId w:val="1"/>
              </w:numPr>
              <w:shd w:val="clear" w:color="auto" w:fill="FFFFFF"/>
              <w:spacing w:before="0" w:beforeAutospacing="0" w:after="0" w:afterAutospacing="0"/>
              <w:textAlignment w:val="baseline"/>
              <w:rPr>
                <w:rStyle w:val="bold"/>
                <w:b/>
                <w:bCs/>
                <w:color w:val="231F20"/>
                <w:sz w:val="28"/>
                <w:szCs w:val="28"/>
              </w:rPr>
            </w:pPr>
            <w:r w:rsidRPr="007B7698">
              <w:rPr>
                <w:rStyle w:val="bold"/>
                <w:b/>
                <w:bCs/>
                <w:color w:val="231F20"/>
                <w:sz w:val="28"/>
                <w:szCs w:val="28"/>
                <w:bdr w:val="none" w:sz="0" w:space="0" w:color="auto" w:frame="1"/>
              </w:rPr>
              <w:t>FLIS PODJAKNA (ŽENSKA)</w:t>
            </w:r>
          </w:p>
          <w:p w14:paraId="1FDB3711" w14:textId="77777777" w:rsidR="00022852" w:rsidRPr="007B7698" w:rsidRDefault="00022852" w:rsidP="00022852">
            <w:pPr>
              <w:pStyle w:val="box461795"/>
              <w:shd w:val="clear" w:color="auto" w:fill="FFFFFF"/>
              <w:spacing w:before="0" w:beforeAutospacing="0" w:after="0" w:afterAutospacing="0"/>
              <w:ind w:left="720"/>
              <w:textAlignment w:val="baseline"/>
              <w:rPr>
                <w:b/>
                <w:bCs/>
                <w:color w:val="231F20"/>
                <w:sz w:val="29"/>
                <w:szCs w:val="29"/>
              </w:rPr>
            </w:pPr>
          </w:p>
          <w:p w14:paraId="37DC4E5C" w14:textId="77777777" w:rsidR="00022852" w:rsidRPr="007B7698" w:rsidRDefault="00022852" w:rsidP="00022852">
            <w:pPr>
              <w:pStyle w:val="box461795"/>
              <w:numPr>
                <w:ilvl w:val="2"/>
                <w:numId w:val="1"/>
              </w:numPr>
              <w:shd w:val="clear" w:color="auto" w:fill="FFFFFF"/>
              <w:spacing w:before="0" w:beforeAutospacing="0" w:after="0" w:afterAutospacing="0"/>
              <w:textAlignment w:val="baseline"/>
              <w:rPr>
                <w:color w:val="231F20"/>
                <w:sz w:val="28"/>
                <w:szCs w:val="28"/>
              </w:rPr>
            </w:pPr>
            <w:r w:rsidRPr="007B7698">
              <w:rPr>
                <w:color w:val="231F20"/>
              </w:rPr>
              <w:t>OPIS</w:t>
            </w:r>
          </w:p>
          <w:p w14:paraId="19B6E854"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proofErr w:type="spellStart"/>
            <w:r w:rsidRPr="007B7698">
              <w:rPr>
                <w:color w:val="231F20"/>
              </w:rPr>
              <w:t>Flis</w:t>
            </w:r>
            <w:proofErr w:type="spellEnd"/>
            <w:r w:rsidRPr="007B7698">
              <w:rPr>
                <w:color w:val="231F20"/>
              </w:rPr>
              <w:t xml:space="preserve"> </w:t>
            </w:r>
            <w:proofErr w:type="spellStart"/>
            <w:r w:rsidRPr="007B7698">
              <w:rPr>
                <w:color w:val="231F20"/>
              </w:rPr>
              <w:t>podjakna</w:t>
            </w:r>
            <w:proofErr w:type="spellEnd"/>
            <w:r w:rsidRPr="007B7698">
              <w:rPr>
                <w:color w:val="231F20"/>
              </w:rPr>
              <w:t xml:space="preserve"> izrađena je iz toplog </w:t>
            </w:r>
            <w:proofErr w:type="spellStart"/>
            <w:r w:rsidRPr="007B7698">
              <w:rPr>
                <w:color w:val="231F20"/>
              </w:rPr>
              <w:t>čupavljenog</w:t>
            </w:r>
            <w:proofErr w:type="spellEnd"/>
            <w:r w:rsidRPr="007B7698">
              <w:rPr>
                <w:color w:val="231F20"/>
              </w:rPr>
              <w:t xml:space="preserve"> materijala tamno plave boje, koja se može nositi samostalno, ili u kombinaciji s vodonepropusnom jaknom.</w:t>
            </w:r>
          </w:p>
          <w:p w14:paraId="18FBAE3E"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proofErr w:type="spellStart"/>
            <w:r w:rsidRPr="007B7698">
              <w:rPr>
                <w:color w:val="231F20"/>
              </w:rPr>
              <w:t>Podjakna</w:t>
            </w:r>
            <w:proofErr w:type="spellEnd"/>
            <w:r w:rsidRPr="007B7698">
              <w:rPr>
                <w:color w:val="231F20"/>
              </w:rPr>
              <w:t xml:space="preserve"> je ravnog kroja, s </w:t>
            </w:r>
            <w:proofErr w:type="spellStart"/>
            <w:r w:rsidRPr="007B7698">
              <w:rPr>
                <w:color w:val="231F20"/>
              </w:rPr>
              <w:t>raglan</w:t>
            </w:r>
            <w:proofErr w:type="spellEnd"/>
            <w:r w:rsidRPr="007B7698">
              <w:rPr>
                <w:color w:val="231F20"/>
              </w:rPr>
              <w:t xml:space="preserve"> rukavima, uspravnog ovratnika te se kopča od ovratnika pa cijelom duljinom spiralnim djeljivim zatvaračem.</w:t>
            </w:r>
          </w:p>
          <w:p w14:paraId="0A583E31"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Prednjica je u donjem dijelu okomito rezana od duljine jakne pa koso prema bočnom šavu i u tom šavu nalaze se džepovi otvora duljine cca 16 cm koji se zatvaraju skrivenim zatvaračem.</w:t>
            </w:r>
          </w:p>
          <w:p w14:paraId="7656A415"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Leđa su iz jednog dijela i rukav je iz jednog dijela.</w:t>
            </w:r>
          </w:p>
          <w:p w14:paraId="74E1A200"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Porub na duljini jakne i rukava je </w:t>
            </w:r>
            <w:proofErr w:type="spellStart"/>
            <w:r w:rsidRPr="007B7698">
              <w:rPr>
                <w:color w:val="231F20"/>
              </w:rPr>
              <w:t>obamitan</w:t>
            </w:r>
            <w:proofErr w:type="spellEnd"/>
            <w:r w:rsidRPr="007B7698">
              <w:rPr>
                <w:color w:val="231F20"/>
              </w:rPr>
              <w:t xml:space="preserve"> podvinut i prošiven na cca. 2,5 cm.</w:t>
            </w:r>
          </w:p>
          <w:p w14:paraId="0F10DB41"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Na desnom rukavu otisnuta je oznaka ZNAK POJEDINE USTANOVE, a na lijevoj prednjici u visini iznad prsiju oznaka NAZIVA POJEDINE USTANOVE. </w:t>
            </w:r>
            <w:proofErr w:type="spellStart"/>
            <w:r w:rsidRPr="007B7698">
              <w:rPr>
                <w:color w:val="231F20"/>
              </w:rPr>
              <w:t>Flis</w:t>
            </w:r>
            <w:proofErr w:type="spellEnd"/>
            <w:r w:rsidRPr="007B7698">
              <w:rPr>
                <w:color w:val="231F20"/>
              </w:rPr>
              <w:t xml:space="preserve"> </w:t>
            </w:r>
            <w:proofErr w:type="spellStart"/>
            <w:r w:rsidRPr="007B7698">
              <w:rPr>
                <w:color w:val="231F20"/>
              </w:rPr>
              <w:t>podjakna</w:t>
            </w:r>
            <w:proofErr w:type="spellEnd"/>
            <w:r w:rsidRPr="007B7698">
              <w:rPr>
                <w:color w:val="231F20"/>
              </w:rPr>
              <w:t xml:space="preserve"> na leđima ima otisnutu oznaku NATPIS SLUŽBA ZAŠTITE PRIRODE I KULTURNE BAŠTINE.</w:t>
            </w:r>
          </w:p>
          <w:p w14:paraId="14B80CD4"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p>
          <w:p w14:paraId="73D0EE0A" w14:textId="77777777" w:rsidR="00022852" w:rsidRPr="007B7698" w:rsidRDefault="00022852" w:rsidP="00022852">
            <w:pPr>
              <w:pStyle w:val="box461795"/>
              <w:numPr>
                <w:ilvl w:val="2"/>
                <w:numId w:val="1"/>
              </w:numPr>
              <w:shd w:val="clear" w:color="auto" w:fill="FFFFFF"/>
              <w:spacing w:before="0" w:beforeAutospacing="0" w:after="0" w:afterAutospacing="0"/>
              <w:textAlignment w:val="baseline"/>
              <w:rPr>
                <w:color w:val="231F20"/>
              </w:rPr>
            </w:pPr>
            <w:r w:rsidRPr="007B7698">
              <w:rPr>
                <w:color w:val="231F20"/>
              </w:rPr>
              <w:t>SKICA</w:t>
            </w:r>
          </w:p>
          <w:p w14:paraId="3148EB59" w14:textId="77777777" w:rsidR="00022852" w:rsidRPr="007B7698" w:rsidRDefault="00022852" w:rsidP="00022852">
            <w:pPr>
              <w:pStyle w:val="box461795"/>
              <w:shd w:val="clear" w:color="auto" w:fill="FFFFFF"/>
              <w:spacing w:before="0" w:beforeAutospacing="0" w:after="0" w:afterAutospacing="0"/>
              <w:ind w:left="720"/>
              <w:textAlignment w:val="baseline"/>
              <w:rPr>
                <w:color w:val="231F20"/>
              </w:rPr>
            </w:pPr>
          </w:p>
          <w:p w14:paraId="55797698" w14:textId="77777777" w:rsidR="00022852" w:rsidRPr="007B7698" w:rsidRDefault="00022852" w:rsidP="00022852">
            <w:pPr>
              <w:pStyle w:val="box461795"/>
              <w:shd w:val="clear" w:color="auto" w:fill="FFFFFF"/>
              <w:spacing w:before="0" w:beforeAutospacing="0" w:after="0" w:afterAutospacing="0"/>
              <w:textAlignment w:val="baseline"/>
              <w:rPr>
                <w:color w:val="231F20"/>
                <w:sz w:val="26"/>
                <w:szCs w:val="26"/>
              </w:rPr>
            </w:pPr>
            <w:r w:rsidRPr="007B7698">
              <w:rPr>
                <w:noProof/>
                <w:color w:val="231F20"/>
                <w:sz w:val="26"/>
                <w:szCs w:val="26"/>
                <w:bdr w:val="none" w:sz="0" w:space="0" w:color="auto" w:frame="1"/>
              </w:rPr>
              <w:drawing>
                <wp:inline distT="0" distB="0" distL="0" distR="0" wp14:anchorId="08B54597" wp14:editId="2D3B6196">
                  <wp:extent cx="2286000" cy="1381125"/>
                  <wp:effectExtent l="0" t="0" r="0" b="9525"/>
                  <wp:docPr id="129" name="Slika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381125"/>
                          </a:xfrm>
                          <a:prstGeom prst="rect">
                            <a:avLst/>
                          </a:prstGeom>
                          <a:noFill/>
                          <a:ln>
                            <a:noFill/>
                          </a:ln>
                        </pic:spPr>
                      </pic:pic>
                    </a:graphicData>
                  </a:graphic>
                </wp:inline>
              </w:drawing>
            </w:r>
          </w:p>
          <w:p w14:paraId="2FC78714" w14:textId="77777777" w:rsidR="00022852" w:rsidRPr="007B7698" w:rsidRDefault="00022852" w:rsidP="00022852">
            <w:pPr>
              <w:pStyle w:val="box461795"/>
              <w:shd w:val="clear" w:color="auto" w:fill="FFFFFF"/>
              <w:spacing w:before="0" w:beforeAutospacing="0" w:after="0" w:afterAutospacing="0"/>
              <w:textAlignment w:val="baseline"/>
              <w:rPr>
                <w:color w:val="231F20"/>
                <w:sz w:val="26"/>
                <w:szCs w:val="26"/>
              </w:rPr>
            </w:pPr>
          </w:p>
          <w:p w14:paraId="1495C649" w14:textId="77777777" w:rsidR="00022852" w:rsidRPr="007B7698" w:rsidRDefault="00022852" w:rsidP="00022852">
            <w:pPr>
              <w:pStyle w:val="box461795"/>
              <w:numPr>
                <w:ilvl w:val="2"/>
                <w:numId w:val="1"/>
              </w:numPr>
              <w:shd w:val="clear" w:color="auto" w:fill="FFFFFF"/>
              <w:spacing w:before="0" w:beforeAutospacing="0" w:after="0" w:afterAutospacing="0"/>
              <w:textAlignment w:val="baseline"/>
              <w:rPr>
                <w:color w:val="231F20"/>
                <w:sz w:val="22"/>
                <w:szCs w:val="22"/>
              </w:rPr>
            </w:pPr>
            <w:r w:rsidRPr="007B7698">
              <w:rPr>
                <w:color w:val="231F20"/>
              </w:rPr>
              <w:t>MATERIJAL</w:t>
            </w:r>
          </w:p>
          <w:p w14:paraId="50E4A4F4"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sastav materijala:</w:t>
            </w:r>
          </w:p>
          <w:p w14:paraId="6E98F496"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Lice (</w:t>
            </w:r>
            <w:proofErr w:type="spellStart"/>
            <w:r w:rsidRPr="007B7698">
              <w:rPr>
                <w:color w:val="231F20"/>
              </w:rPr>
              <w:t>flis</w:t>
            </w:r>
            <w:proofErr w:type="spellEnd"/>
            <w:r w:rsidRPr="007B7698">
              <w:rPr>
                <w:color w:val="231F20"/>
              </w:rPr>
              <w:t>): 100% poliester</w:t>
            </w:r>
          </w:p>
          <w:p w14:paraId="7CEC176C"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Membrana: PU, PES ili PTFE</w:t>
            </w:r>
          </w:p>
          <w:p w14:paraId="084B9109"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Naličje (</w:t>
            </w:r>
            <w:proofErr w:type="spellStart"/>
            <w:r w:rsidRPr="007B7698">
              <w:rPr>
                <w:color w:val="231F20"/>
              </w:rPr>
              <w:t>flis</w:t>
            </w:r>
            <w:proofErr w:type="spellEnd"/>
            <w:r w:rsidRPr="007B7698">
              <w:rPr>
                <w:color w:val="231F20"/>
              </w:rPr>
              <w:t>): 100% poliester</w:t>
            </w:r>
          </w:p>
          <w:p w14:paraId="5607B10D"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težina: 320 g/m</w:t>
            </w:r>
            <w:r w:rsidRPr="007B7698">
              <w:rPr>
                <w:color w:val="231F20"/>
                <w:sz w:val="18"/>
                <w:szCs w:val="18"/>
                <w:vertAlign w:val="superscript"/>
              </w:rPr>
              <w:t>2</w:t>
            </w:r>
            <w:r w:rsidRPr="007B7698">
              <w:rPr>
                <w:color w:val="231F20"/>
              </w:rPr>
              <w:t> ± 10 %</w:t>
            </w:r>
          </w:p>
          <w:p w14:paraId="00203511"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boja: tamno plava</w:t>
            </w:r>
          </w:p>
          <w:p w14:paraId="6EA06B85" w14:textId="77777777" w:rsidR="00022852" w:rsidRPr="007B7698" w:rsidRDefault="00022852" w:rsidP="00022852">
            <w:pPr>
              <w:pStyle w:val="box461795"/>
              <w:shd w:val="clear" w:color="auto" w:fill="FFFFFF"/>
              <w:spacing w:before="0" w:beforeAutospacing="0" w:after="0" w:afterAutospacing="0"/>
              <w:textAlignment w:val="baseline"/>
              <w:rPr>
                <w:color w:val="231F20"/>
                <w:sz w:val="26"/>
                <w:szCs w:val="26"/>
              </w:rPr>
            </w:pPr>
          </w:p>
          <w:p w14:paraId="1B49BCD0" w14:textId="77777777" w:rsidR="00022852" w:rsidRPr="007B7698" w:rsidRDefault="00022852" w:rsidP="00022852">
            <w:pPr>
              <w:pStyle w:val="box461795"/>
              <w:numPr>
                <w:ilvl w:val="2"/>
                <w:numId w:val="1"/>
              </w:numPr>
              <w:shd w:val="clear" w:color="auto" w:fill="FFFFFF"/>
              <w:spacing w:before="0" w:beforeAutospacing="0" w:after="0" w:afterAutospacing="0"/>
              <w:textAlignment w:val="baseline"/>
              <w:rPr>
                <w:color w:val="231F20"/>
              </w:rPr>
            </w:pPr>
            <w:r w:rsidRPr="007B7698">
              <w:rPr>
                <w:color w:val="231F20"/>
              </w:rPr>
              <w:t>UGRADBENI PRIBOR</w:t>
            </w:r>
          </w:p>
          <w:p w14:paraId="76DD4436"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 konci za šivanje i </w:t>
            </w:r>
            <w:proofErr w:type="spellStart"/>
            <w:r w:rsidRPr="007B7698">
              <w:rPr>
                <w:color w:val="231F20"/>
              </w:rPr>
              <w:t>obamitanje</w:t>
            </w:r>
            <w:proofErr w:type="spellEnd"/>
            <w:r w:rsidRPr="007B7698">
              <w:rPr>
                <w:color w:val="231F20"/>
              </w:rPr>
              <w:t xml:space="preserve"> moraju biti u boji osnovne tkanine, postojane boje i čvrstoće, kompatibilni materijalima, te tijekom održavanja ne smije prouzročiti nabiranje šavova</w:t>
            </w:r>
          </w:p>
          <w:p w14:paraId="218EC4DA"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prednji središnji zatvarač: spiralni, jednosmjerni, djeljivi, svijetlo zeleni ili svijetlo plavi, ovisno o pripadnosti mediteransko ili kontinentalnom području</w:t>
            </w:r>
          </w:p>
          <w:p w14:paraId="7D22B522"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zatvarač za donje džepove: spiralni, jednosmjerni, nedjeljivi.</w:t>
            </w:r>
          </w:p>
          <w:p w14:paraId="378BE6AB"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p>
          <w:p w14:paraId="0D1CF7C7" w14:textId="77777777" w:rsidR="00022852" w:rsidRPr="007B7698" w:rsidRDefault="00022852" w:rsidP="00022852">
            <w:pPr>
              <w:pStyle w:val="box461795"/>
              <w:numPr>
                <w:ilvl w:val="2"/>
                <w:numId w:val="1"/>
              </w:numPr>
              <w:shd w:val="clear" w:color="auto" w:fill="FFFFFF"/>
              <w:spacing w:before="0" w:beforeAutospacing="0" w:after="0" w:afterAutospacing="0"/>
              <w:textAlignment w:val="baseline"/>
              <w:rPr>
                <w:color w:val="231F20"/>
              </w:rPr>
            </w:pPr>
            <w:r w:rsidRPr="007B7698">
              <w:rPr>
                <w:color w:val="231F20"/>
              </w:rPr>
              <w:t>ETIKETIRANJE</w:t>
            </w:r>
          </w:p>
          <w:p w14:paraId="2B5A55FA"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Jakna se etiketira kako slijedi:</w:t>
            </w:r>
          </w:p>
          <w:p w14:paraId="43A112A4"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xml:space="preserve">1. trajna </w:t>
            </w:r>
            <w:proofErr w:type="spellStart"/>
            <w:r w:rsidRPr="007B7698">
              <w:rPr>
                <w:color w:val="231F20"/>
              </w:rPr>
              <w:t>ušivna</w:t>
            </w:r>
            <w:proofErr w:type="spellEnd"/>
            <w:r w:rsidRPr="007B7698">
              <w:rPr>
                <w:color w:val="231F20"/>
              </w:rPr>
              <w:t xml:space="preserve"> etiketa s veličinskim brojem ušiva se u vratni krug na stražnjem dijelu</w:t>
            </w:r>
          </w:p>
          <w:p w14:paraId="1554E79C"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xml:space="preserve">2. trajna </w:t>
            </w:r>
            <w:proofErr w:type="spellStart"/>
            <w:r w:rsidRPr="007B7698">
              <w:rPr>
                <w:color w:val="231F20"/>
              </w:rPr>
              <w:t>ušivna</w:t>
            </w:r>
            <w:proofErr w:type="spellEnd"/>
            <w:r w:rsidRPr="007B7698">
              <w:rPr>
                <w:color w:val="231F20"/>
              </w:rPr>
              <w:t xml:space="preserve"> etiketa sa sljedećim podacima našiva se u donjem dijelu lijeve prednjice na podstavu:</w:t>
            </w:r>
          </w:p>
          <w:p w14:paraId="754610D4"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naziv isporučitelja</w:t>
            </w:r>
          </w:p>
          <w:p w14:paraId="1C0087F5"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sirovinski sastav</w:t>
            </w:r>
          </w:p>
          <w:p w14:paraId="5B6C8E0E"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simboli načina održavanja i njega proizvoda</w:t>
            </w:r>
          </w:p>
          <w:p w14:paraId="6E9296EF"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godina proizvodnje.</w:t>
            </w:r>
          </w:p>
          <w:p w14:paraId="4DBF5909" w14:textId="77777777" w:rsidR="00022852" w:rsidRDefault="00022852" w:rsidP="00BD36E0">
            <w:pPr>
              <w:rPr>
                <w:rFonts w:ascii="Times New Roman" w:hAnsi="Times New Roman" w:cs="Times New Roman"/>
                <w:b/>
                <w:bCs/>
                <w:sz w:val="32"/>
                <w:szCs w:val="32"/>
              </w:rPr>
            </w:pPr>
          </w:p>
        </w:tc>
        <w:tc>
          <w:tcPr>
            <w:tcW w:w="2110" w:type="dxa"/>
          </w:tcPr>
          <w:p w14:paraId="40C78D47" w14:textId="77777777" w:rsidR="00022852" w:rsidRDefault="00022852" w:rsidP="00BD36E0">
            <w:pPr>
              <w:rPr>
                <w:rFonts w:ascii="Times New Roman" w:hAnsi="Times New Roman" w:cs="Times New Roman"/>
              </w:rPr>
            </w:pPr>
          </w:p>
        </w:tc>
      </w:tr>
      <w:tr w:rsidR="00022852" w14:paraId="4F6503B5" w14:textId="77777777" w:rsidTr="00BD36E0">
        <w:tc>
          <w:tcPr>
            <w:tcW w:w="6906" w:type="dxa"/>
          </w:tcPr>
          <w:p w14:paraId="1627CBA1" w14:textId="77777777" w:rsidR="00022852" w:rsidRPr="007B7698" w:rsidRDefault="00022852" w:rsidP="00022852">
            <w:pPr>
              <w:pStyle w:val="box461795"/>
              <w:numPr>
                <w:ilvl w:val="1"/>
                <w:numId w:val="1"/>
              </w:numPr>
              <w:shd w:val="clear" w:color="auto" w:fill="FFFFFF"/>
              <w:spacing w:before="0" w:beforeAutospacing="0" w:after="0" w:afterAutospacing="0"/>
              <w:textAlignment w:val="baseline"/>
              <w:rPr>
                <w:rStyle w:val="bold"/>
                <w:b/>
                <w:bCs/>
                <w:color w:val="231F20"/>
                <w:sz w:val="28"/>
                <w:szCs w:val="28"/>
              </w:rPr>
            </w:pPr>
            <w:r w:rsidRPr="007B7698">
              <w:rPr>
                <w:rStyle w:val="bold"/>
                <w:b/>
                <w:bCs/>
                <w:color w:val="231F20"/>
                <w:sz w:val="28"/>
                <w:szCs w:val="28"/>
                <w:bdr w:val="none" w:sz="0" w:space="0" w:color="auto" w:frame="1"/>
              </w:rPr>
              <w:t>SOFTSHELL VJETROVKA (ŽENSKA)</w:t>
            </w:r>
          </w:p>
          <w:p w14:paraId="0FBB91EB" w14:textId="77777777" w:rsidR="00022852" w:rsidRPr="007B7698" w:rsidRDefault="00022852" w:rsidP="00022852">
            <w:pPr>
              <w:pStyle w:val="box461795"/>
              <w:shd w:val="clear" w:color="auto" w:fill="FFFFFF"/>
              <w:spacing w:before="0" w:beforeAutospacing="0" w:after="0" w:afterAutospacing="0"/>
              <w:ind w:left="720"/>
              <w:textAlignment w:val="baseline"/>
              <w:rPr>
                <w:b/>
                <w:bCs/>
                <w:color w:val="231F20"/>
                <w:sz w:val="29"/>
                <w:szCs w:val="29"/>
              </w:rPr>
            </w:pPr>
          </w:p>
          <w:p w14:paraId="29D9A137" w14:textId="77777777" w:rsidR="00022852" w:rsidRPr="007B7698" w:rsidRDefault="00022852" w:rsidP="00022852">
            <w:pPr>
              <w:pStyle w:val="box461795"/>
              <w:numPr>
                <w:ilvl w:val="2"/>
                <w:numId w:val="1"/>
              </w:numPr>
              <w:shd w:val="clear" w:color="auto" w:fill="FFFFFF"/>
              <w:spacing w:before="0" w:beforeAutospacing="0" w:after="0" w:afterAutospacing="0"/>
              <w:textAlignment w:val="baseline"/>
              <w:rPr>
                <w:color w:val="231F20"/>
              </w:rPr>
            </w:pPr>
            <w:r w:rsidRPr="007B7698">
              <w:rPr>
                <w:color w:val="231F20"/>
              </w:rPr>
              <w:t>OPIS</w:t>
            </w:r>
          </w:p>
          <w:p w14:paraId="1D0A8157"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Vjetrovka je ravnog kroja, produljenih leđa. Naprijed se cijelom dužinom zatvara s </w:t>
            </w:r>
            <w:proofErr w:type="spellStart"/>
            <w:r w:rsidRPr="007B7698">
              <w:rPr>
                <w:color w:val="231F20"/>
              </w:rPr>
              <w:t>vodoodbojnim</w:t>
            </w:r>
            <w:proofErr w:type="spellEnd"/>
            <w:r w:rsidRPr="007B7698">
              <w:rPr>
                <w:color w:val="231F20"/>
              </w:rPr>
              <w:t xml:space="preserve"> jednosmjernim djeljivim zatvaračem ispod kojeg je našivena zaštitna letvica.</w:t>
            </w:r>
          </w:p>
          <w:p w14:paraId="3710AF96"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Vjetrovka ima kapuljaču koja je sastavljena od tri dijela pri čemu bočni dijelovi ujedno čine ovratnik jakne. Srednji dio je sprijeda </w:t>
            </w:r>
            <w:proofErr w:type="spellStart"/>
            <w:r w:rsidRPr="007B7698">
              <w:rPr>
                <w:color w:val="231F20"/>
              </w:rPr>
              <w:t>krojno</w:t>
            </w:r>
            <w:proofErr w:type="spellEnd"/>
            <w:r w:rsidRPr="007B7698">
              <w:rPr>
                <w:color w:val="231F20"/>
              </w:rPr>
              <w:t xml:space="preserve"> oblikovan da čini mali šilt. Kapuljača je cijelim prednjim dijelom široko prošivena s </w:t>
            </w:r>
            <w:proofErr w:type="spellStart"/>
            <w:r w:rsidRPr="007B7698">
              <w:rPr>
                <w:color w:val="231F20"/>
              </w:rPr>
              <w:t>podlistkom</w:t>
            </w:r>
            <w:proofErr w:type="spellEnd"/>
            <w:r w:rsidRPr="007B7698">
              <w:rPr>
                <w:color w:val="231F20"/>
              </w:rPr>
              <w:t xml:space="preserve"> i u taj dio ubačena je elastična uzica za mogućnost pritezanja kapuljače oko lica.</w:t>
            </w:r>
          </w:p>
          <w:p w14:paraId="162CE430"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U gornjem dijelu vjetrovka ima </w:t>
            </w:r>
            <w:proofErr w:type="spellStart"/>
            <w:r w:rsidRPr="007B7698">
              <w:rPr>
                <w:color w:val="231F20"/>
              </w:rPr>
              <w:t>satlu</w:t>
            </w:r>
            <w:proofErr w:type="spellEnd"/>
            <w:r w:rsidRPr="007B7698">
              <w:rPr>
                <w:color w:val="231F20"/>
              </w:rPr>
              <w:t xml:space="preserve"> koja s prednjeg dijela prelazi na zadnji dio i spojena je okomitim šavom na sredini leđa.</w:t>
            </w:r>
          </w:p>
          <w:p w14:paraId="533ABEFB"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Prednji dio ispod </w:t>
            </w:r>
            <w:proofErr w:type="spellStart"/>
            <w:r w:rsidRPr="007B7698">
              <w:rPr>
                <w:color w:val="231F20"/>
              </w:rPr>
              <w:t>satle</w:t>
            </w:r>
            <w:proofErr w:type="spellEnd"/>
            <w:r w:rsidRPr="007B7698">
              <w:rPr>
                <w:color w:val="231F20"/>
              </w:rPr>
              <w:t xml:space="preserve"> je iz jednog dijela i u donjem dijelu nalaze se urezani džepovi koji se zatvaraju </w:t>
            </w:r>
            <w:proofErr w:type="spellStart"/>
            <w:r w:rsidRPr="007B7698">
              <w:rPr>
                <w:color w:val="231F20"/>
              </w:rPr>
              <w:t>vodoodbojnim</w:t>
            </w:r>
            <w:proofErr w:type="spellEnd"/>
            <w:r w:rsidRPr="007B7698">
              <w:rPr>
                <w:color w:val="231F20"/>
              </w:rPr>
              <w:t xml:space="preserve"> zatvaračem.</w:t>
            </w:r>
          </w:p>
          <w:p w14:paraId="0FBD9035"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Leđa su od tri dijela s srednjim dijelom i dva bočna dijela.</w:t>
            </w:r>
          </w:p>
          <w:p w14:paraId="7651FFBE"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Rukavi su od dva dijela s tim da je donji dio ergonomski oblikovan polukružnim oblikom i s dva ušitka.</w:t>
            </w:r>
          </w:p>
          <w:p w14:paraId="42CD0898"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Dijelom u bočni šav, a dijelom u šav rukava ušiven je </w:t>
            </w:r>
            <w:proofErr w:type="spellStart"/>
            <w:r w:rsidRPr="007B7698">
              <w:rPr>
                <w:color w:val="231F20"/>
              </w:rPr>
              <w:t>vodoodbojni</w:t>
            </w:r>
            <w:proofErr w:type="spellEnd"/>
            <w:r w:rsidRPr="007B7698">
              <w:rPr>
                <w:color w:val="231F20"/>
              </w:rPr>
              <w:t xml:space="preserve"> zatvarač duljine 25 cm za odzračivanje.</w:t>
            </w:r>
          </w:p>
          <w:p w14:paraId="4ECF90B3"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lastRenderedPageBreak/>
              <w:t>U unutarnjem dijelu jakne cijeli prednji dio podstavljen je mrežastom podstavom koja ujedno čini džepnu vrećicu donjeg džepa. Na lijevom prednjem dijelu u visini prsa uz rub prednjice na podstavi se nalazi urezani džep sa svojom džepnom vrećicom dužine cca 19 cm koji se zatvara zatvaračem.</w:t>
            </w:r>
          </w:p>
          <w:p w14:paraId="0BEF08EF"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Duljina rukava i duljina jakne porubljena je elastičnom porubnom trakom.</w:t>
            </w:r>
          </w:p>
          <w:p w14:paraId="6C366D7F"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Svi šavovi su široko prošiveni </w:t>
            </w:r>
            <w:proofErr w:type="spellStart"/>
            <w:r w:rsidRPr="007B7698">
              <w:rPr>
                <w:color w:val="231F20"/>
              </w:rPr>
              <w:t>jednoiglenim</w:t>
            </w:r>
            <w:proofErr w:type="spellEnd"/>
            <w:r w:rsidRPr="007B7698">
              <w:rPr>
                <w:color w:val="231F20"/>
              </w:rPr>
              <w:t xml:space="preserve"> šavom na 5 mm.</w:t>
            </w:r>
          </w:p>
          <w:p w14:paraId="7F139592"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Na desnom rukavu otisnuta je oznaka ZNAK POJEDINE USTANOVE, a na lijevoj prednjici u visini iznad prsiju oznaka NAZIVA POJEDINE USTANOVE. Vjetrovka na leđima ima otisnutu oznaku NATPIS SLUŽBA ZAŠTITE PRIRODE I KULTURNE BAŠTINE.</w:t>
            </w:r>
          </w:p>
          <w:p w14:paraId="2D5E0CBC"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p>
          <w:p w14:paraId="0C1B442B" w14:textId="77777777" w:rsidR="00022852" w:rsidRPr="007B7698" w:rsidRDefault="00022852" w:rsidP="00022852">
            <w:pPr>
              <w:pStyle w:val="box461795"/>
              <w:numPr>
                <w:ilvl w:val="2"/>
                <w:numId w:val="1"/>
              </w:numPr>
              <w:shd w:val="clear" w:color="auto" w:fill="FFFFFF"/>
              <w:spacing w:before="0" w:beforeAutospacing="0" w:after="0" w:afterAutospacing="0"/>
              <w:textAlignment w:val="baseline"/>
              <w:rPr>
                <w:color w:val="231F20"/>
              </w:rPr>
            </w:pPr>
            <w:r w:rsidRPr="007B7698">
              <w:rPr>
                <w:color w:val="231F20"/>
              </w:rPr>
              <w:t>SKICA</w:t>
            </w:r>
          </w:p>
          <w:p w14:paraId="0D12DE1F" w14:textId="77777777" w:rsidR="00022852" w:rsidRPr="007B7698" w:rsidRDefault="00022852" w:rsidP="00022852">
            <w:pPr>
              <w:pStyle w:val="box461795"/>
              <w:shd w:val="clear" w:color="auto" w:fill="FFFFFF"/>
              <w:spacing w:before="0" w:beforeAutospacing="0" w:after="0" w:afterAutospacing="0"/>
              <w:ind w:left="720"/>
              <w:textAlignment w:val="baseline"/>
              <w:rPr>
                <w:color w:val="231F20"/>
              </w:rPr>
            </w:pPr>
          </w:p>
          <w:p w14:paraId="27DFFD17" w14:textId="77777777" w:rsidR="00022852" w:rsidRPr="007B7698" w:rsidRDefault="00022852" w:rsidP="00022852">
            <w:pPr>
              <w:pStyle w:val="box461795"/>
              <w:shd w:val="clear" w:color="auto" w:fill="FFFFFF"/>
              <w:spacing w:before="0" w:beforeAutospacing="0" w:after="0" w:afterAutospacing="0"/>
              <w:textAlignment w:val="baseline"/>
              <w:rPr>
                <w:color w:val="231F20"/>
                <w:sz w:val="26"/>
                <w:szCs w:val="26"/>
              </w:rPr>
            </w:pPr>
            <w:r w:rsidRPr="007B7698">
              <w:rPr>
                <w:noProof/>
                <w:color w:val="231F20"/>
                <w:sz w:val="26"/>
                <w:szCs w:val="26"/>
                <w:bdr w:val="none" w:sz="0" w:space="0" w:color="auto" w:frame="1"/>
              </w:rPr>
              <w:drawing>
                <wp:inline distT="0" distB="0" distL="0" distR="0" wp14:anchorId="6DBD2274" wp14:editId="0BDFA98A">
                  <wp:extent cx="2286000" cy="1628775"/>
                  <wp:effectExtent l="0" t="0" r="0" b="9525"/>
                  <wp:docPr id="141" name="Slika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628775"/>
                          </a:xfrm>
                          <a:prstGeom prst="rect">
                            <a:avLst/>
                          </a:prstGeom>
                          <a:noFill/>
                          <a:ln>
                            <a:noFill/>
                          </a:ln>
                        </pic:spPr>
                      </pic:pic>
                    </a:graphicData>
                  </a:graphic>
                </wp:inline>
              </w:drawing>
            </w:r>
          </w:p>
          <w:p w14:paraId="56FD2D2D" w14:textId="77777777" w:rsidR="00022852" w:rsidRPr="007B7698" w:rsidRDefault="00022852" w:rsidP="00022852">
            <w:pPr>
              <w:pStyle w:val="box461795"/>
              <w:shd w:val="clear" w:color="auto" w:fill="FFFFFF"/>
              <w:spacing w:before="0" w:beforeAutospacing="0" w:after="0" w:afterAutospacing="0"/>
              <w:textAlignment w:val="baseline"/>
              <w:rPr>
                <w:color w:val="231F20"/>
                <w:sz w:val="26"/>
                <w:szCs w:val="26"/>
              </w:rPr>
            </w:pPr>
          </w:p>
          <w:p w14:paraId="49BAFEAC" w14:textId="77777777" w:rsidR="00022852" w:rsidRPr="007B7698" w:rsidRDefault="00022852" w:rsidP="00022852">
            <w:pPr>
              <w:pStyle w:val="box461795"/>
              <w:shd w:val="clear" w:color="auto" w:fill="FFFFFF"/>
              <w:spacing w:before="0" w:beforeAutospacing="0" w:after="0" w:afterAutospacing="0"/>
              <w:textAlignment w:val="baseline"/>
              <w:rPr>
                <w:color w:val="231F20"/>
                <w:sz w:val="26"/>
                <w:szCs w:val="26"/>
              </w:rPr>
            </w:pPr>
          </w:p>
          <w:p w14:paraId="25C8F8D5" w14:textId="77777777" w:rsidR="00022852" w:rsidRPr="007B7698" w:rsidRDefault="00022852" w:rsidP="00022852">
            <w:pPr>
              <w:pStyle w:val="box461795"/>
              <w:numPr>
                <w:ilvl w:val="2"/>
                <w:numId w:val="1"/>
              </w:numPr>
              <w:shd w:val="clear" w:color="auto" w:fill="FFFFFF"/>
              <w:spacing w:before="0" w:beforeAutospacing="0" w:after="0" w:afterAutospacing="0"/>
              <w:textAlignment w:val="baseline"/>
              <w:rPr>
                <w:color w:val="231F20"/>
              </w:rPr>
            </w:pPr>
            <w:r w:rsidRPr="007B7698">
              <w:rPr>
                <w:color w:val="231F20"/>
                <w:sz w:val="26"/>
                <w:szCs w:val="26"/>
              </w:rPr>
              <w:t>MATERIJAL</w:t>
            </w:r>
          </w:p>
          <w:p w14:paraId="6F138999" w14:textId="4C73B08C" w:rsidR="00022852" w:rsidRPr="007B7698" w:rsidRDefault="00022852" w:rsidP="00471340">
            <w:pPr>
              <w:pStyle w:val="box461795"/>
              <w:shd w:val="clear" w:color="auto" w:fill="FFFFFF"/>
              <w:spacing w:before="0" w:beforeAutospacing="0" w:after="0" w:afterAutospacing="0"/>
              <w:ind w:firstLine="408"/>
              <w:textAlignment w:val="baseline"/>
              <w:rPr>
                <w:color w:val="231F20"/>
              </w:rPr>
            </w:pPr>
            <w:r w:rsidRPr="007B7698">
              <w:rPr>
                <w:color w:val="231F20"/>
              </w:rPr>
              <w:t>– sastav materijala:</w:t>
            </w:r>
            <w:r w:rsidR="005D29ED">
              <w:rPr>
                <w:color w:val="231F20"/>
              </w:rPr>
              <w:t xml:space="preserve"> </w:t>
            </w:r>
            <w:r w:rsidRPr="007B7698">
              <w:rPr>
                <w:color w:val="231F20"/>
              </w:rPr>
              <w:t>9</w:t>
            </w:r>
            <w:r w:rsidR="005D29ED">
              <w:rPr>
                <w:color w:val="231F20"/>
              </w:rPr>
              <w:t>5</w:t>
            </w:r>
            <w:r w:rsidRPr="007B7698">
              <w:rPr>
                <w:color w:val="231F20"/>
              </w:rPr>
              <w:t xml:space="preserve">% poliester, </w:t>
            </w:r>
            <w:r w:rsidR="005D29ED">
              <w:rPr>
                <w:color w:val="231F20"/>
              </w:rPr>
              <w:t>5</w:t>
            </w:r>
            <w:r w:rsidRPr="007B7698">
              <w:rPr>
                <w:color w:val="231F20"/>
              </w:rPr>
              <w:t>% elast</w:t>
            </w:r>
            <w:r w:rsidR="005D29ED">
              <w:rPr>
                <w:color w:val="231F20"/>
              </w:rPr>
              <w:t>i</w:t>
            </w:r>
            <w:r w:rsidRPr="007B7698">
              <w:rPr>
                <w:color w:val="231F20"/>
              </w:rPr>
              <w:t xml:space="preserve">n, +/ – </w:t>
            </w:r>
            <w:r w:rsidR="005D29ED">
              <w:rPr>
                <w:color w:val="231F20"/>
              </w:rPr>
              <w:t>5</w:t>
            </w:r>
            <w:r w:rsidRPr="007B7698">
              <w:rPr>
                <w:color w:val="231F20"/>
              </w:rPr>
              <w:t>%</w:t>
            </w:r>
          </w:p>
          <w:p w14:paraId="5B92B1E2"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težina: 320 g/m</w:t>
            </w:r>
            <w:r w:rsidRPr="007B7698">
              <w:rPr>
                <w:color w:val="231F20"/>
                <w:sz w:val="18"/>
                <w:szCs w:val="18"/>
                <w:vertAlign w:val="superscript"/>
              </w:rPr>
              <w:t>2</w:t>
            </w:r>
            <w:r w:rsidRPr="007B7698">
              <w:rPr>
                <w:color w:val="231F20"/>
              </w:rPr>
              <w:t> +/ – 10%</w:t>
            </w:r>
          </w:p>
          <w:p w14:paraId="25BF1C52" w14:textId="33D9478F" w:rsidR="00022852"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boja: tamno plava</w:t>
            </w:r>
          </w:p>
          <w:p w14:paraId="319B0574" w14:textId="77777777" w:rsidR="002952C6" w:rsidRPr="007B7698" w:rsidRDefault="002952C6" w:rsidP="00022852">
            <w:pPr>
              <w:pStyle w:val="box461795"/>
              <w:shd w:val="clear" w:color="auto" w:fill="FFFFFF"/>
              <w:spacing w:before="0" w:beforeAutospacing="0" w:after="0" w:afterAutospacing="0"/>
              <w:ind w:firstLine="408"/>
              <w:textAlignment w:val="baseline"/>
              <w:rPr>
                <w:color w:val="231F20"/>
              </w:rPr>
            </w:pPr>
          </w:p>
          <w:p w14:paraId="2FAE3AE0" w14:textId="77777777" w:rsidR="00022852" w:rsidRPr="007B7698" w:rsidRDefault="00022852" w:rsidP="00022852">
            <w:pPr>
              <w:pStyle w:val="box461795"/>
              <w:numPr>
                <w:ilvl w:val="2"/>
                <w:numId w:val="1"/>
              </w:numPr>
              <w:shd w:val="clear" w:color="auto" w:fill="FFFFFF"/>
              <w:spacing w:before="0" w:beforeAutospacing="0" w:after="0" w:afterAutospacing="0"/>
              <w:textAlignment w:val="baseline"/>
              <w:rPr>
                <w:color w:val="231F20"/>
              </w:rPr>
            </w:pPr>
            <w:r w:rsidRPr="007B7698">
              <w:rPr>
                <w:color w:val="231F20"/>
              </w:rPr>
              <w:t>UGRADBENI PRIBOR</w:t>
            </w:r>
          </w:p>
          <w:p w14:paraId="4A1568FC"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mrežasta podstava: 100% poliester</w:t>
            </w:r>
          </w:p>
          <w:p w14:paraId="32695B92"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 konci za šivanje i </w:t>
            </w:r>
            <w:proofErr w:type="spellStart"/>
            <w:r w:rsidRPr="007B7698">
              <w:rPr>
                <w:color w:val="231F20"/>
              </w:rPr>
              <w:t>obamitanje</w:t>
            </w:r>
            <w:proofErr w:type="spellEnd"/>
            <w:r w:rsidRPr="007B7698">
              <w:rPr>
                <w:color w:val="231F20"/>
              </w:rPr>
              <w:t xml:space="preserve"> te za prošivanje moraju biti u boji tkanine, postojane boje i odgovarajuće čvrstoće, te tijekom održavanja ne smiju prouzročiti nabiranje šavova i prošiva</w:t>
            </w:r>
          </w:p>
          <w:p w14:paraId="0EEAC995"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 prednji središnji zatvarač: </w:t>
            </w:r>
            <w:proofErr w:type="spellStart"/>
            <w:r w:rsidRPr="007B7698">
              <w:rPr>
                <w:color w:val="231F20"/>
              </w:rPr>
              <w:t>vodoodbojni</w:t>
            </w:r>
            <w:proofErr w:type="spellEnd"/>
            <w:r w:rsidRPr="007B7698">
              <w:rPr>
                <w:color w:val="231F20"/>
              </w:rPr>
              <w:t xml:space="preserve"> jednosmjerni, djeljiv, svijetlo zeleni ili svijetlo plavi, ovisno o pripadnosti mediteranskom ili kontinentalnom području</w:t>
            </w:r>
          </w:p>
          <w:p w14:paraId="60440EED"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 zatvarač za prednje donje džepove: </w:t>
            </w:r>
            <w:proofErr w:type="spellStart"/>
            <w:r w:rsidRPr="007B7698">
              <w:rPr>
                <w:color w:val="231F20"/>
              </w:rPr>
              <w:t>vodoodbojni</w:t>
            </w:r>
            <w:proofErr w:type="spellEnd"/>
            <w:r w:rsidRPr="007B7698">
              <w:rPr>
                <w:color w:val="231F20"/>
              </w:rPr>
              <w:t>, jednosmjerni, nedjeljivi</w:t>
            </w:r>
          </w:p>
          <w:p w14:paraId="2DFD83F9"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 zatvarač za odzračivanje: </w:t>
            </w:r>
            <w:proofErr w:type="spellStart"/>
            <w:r w:rsidRPr="007B7698">
              <w:rPr>
                <w:color w:val="231F20"/>
              </w:rPr>
              <w:t>vodoodbojni</w:t>
            </w:r>
            <w:proofErr w:type="spellEnd"/>
            <w:r w:rsidRPr="007B7698">
              <w:rPr>
                <w:color w:val="231F20"/>
              </w:rPr>
              <w:t>, jednosmjerni, nedjeljivi</w:t>
            </w:r>
          </w:p>
          <w:p w14:paraId="71BCB42E"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zatvarač za unutarnji džep: spiralni, jednosmjerni, nedjeljivi</w:t>
            </w:r>
          </w:p>
          <w:p w14:paraId="6F5948E9"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čičak traka: u boji tkanine ili crne boje</w:t>
            </w:r>
          </w:p>
          <w:p w14:paraId="4F4F0AC1"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metalne alke: promjera 5 mm</w:t>
            </w:r>
          </w:p>
          <w:p w14:paraId="265C6E8C"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elastična uzica: crna, promjera 2 – 3 mm, s plastičnim stoperima.</w:t>
            </w:r>
          </w:p>
          <w:p w14:paraId="4309C1EF"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p>
          <w:p w14:paraId="6861B5D4" w14:textId="77777777" w:rsidR="00022852" w:rsidRPr="007B7698" w:rsidRDefault="00022852" w:rsidP="00022852">
            <w:pPr>
              <w:pStyle w:val="box461795"/>
              <w:numPr>
                <w:ilvl w:val="2"/>
                <w:numId w:val="1"/>
              </w:numPr>
              <w:shd w:val="clear" w:color="auto" w:fill="FFFFFF"/>
              <w:spacing w:before="0" w:beforeAutospacing="0" w:after="0" w:afterAutospacing="0"/>
              <w:textAlignment w:val="baseline"/>
              <w:rPr>
                <w:color w:val="231F20"/>
                <w:sz w:val="26"/>
                <w:szCs w:val="26"/>
              </w:rPr>
            </w:pPr>
            <w:r w:rsidRPr="007B7698">
              <w:rPr>
                <w:color w:val="231F20"/>
                <w:sz w:val="26"/>
                <w:szCs w:val="26"/>
              </w:rPr>
              <w:t>ETIKETIRANJE</w:t>
            </w:r>
          </w:p>
          <w:p w14:paraId="07897537"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lastRenderedPageBreak/>
              <w:t>Jakna se označava kako slijedi:</w:t>
            </w:r>
          </w:p>
          <w:p w14:paraId="3F62615F"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xml:space="preserve">1. trajna </w:t>
            </w:r>
            <w:proofErr w:type="spellStart"/>
            <w:r w:rsidRPr="007B7698">
              <w:rPr>
                <w:color w:val="231F20"/>
              </w:rPr>
              <w:t>ušivna</w:t>
            </w:r>
            <w:proofErr w:type="spellEnd"/>
            <w:r w:rsidRPr="007B7698">
              <w:rPr>
                <w:color w:val="231F20"/>
              </w:rPr>
              <w:t xml:space="preserve"> etiketa s veličinskim brojem ušiva se u vratni krug na stražnjem dijelu</w:t>
            </w:r>
          </w:p>
          <w:p w14:paraId="3C3E61AA"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xml:space="preserve">2. trajna </w:t>
            </w:r>
            <w:proofErr w:type="spellStart"/>
            <w:r w:rsidRPr="007B7698">
              <w:rPr>
                <w:color w:val="231F20"/>
              </w:rPr>
              <w:t>ušivna</w:t>
            </w:r>
            <w:proofErr w:type="spellEnd"/>
            <w:r w:rsidRPr="007B7698">
              <w:rPr>
                <w:color w:val="231F20"/>
              </w:rPr>
              <w:t xml:space="preserve"> etiketa sa sljedećim podacima našiva se u donjem dijelu lijeve prednjice na podstavu:</w:t>
            </w:r>
          </w:p>
          <w:p w14:paraId="40357CAB"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naziv isporučitelja</w:t>
            </w:r>
          </w:p>
          <w:p w14:paraId="5EFC71A7"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sirovinski sastav</w:t>
            </w:r>
          </w:p>
          <w:p w14:paraId="15A10317"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simboli načina održavanja i njega proizvoda</w:t>
            </w:r>
          </w:p>
          <w:p w14:paraId="5D0040A7"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godina proizvodnje.</w:t>
            </w:r>
          </w:p>
          <w:p w14:paraId="0D91D2F5" w14:textId="77777777" w:rsidR="00022852" w:rsidRDefault="00022852" w:rsidP="00BD36E0">
            <w:pPr>
              <w:rPr>
                <w:rFonts w:ascii="Times New Roman" w:hAnsi="Times New Roman" w:cs="Times New Roman"/>
                <w:b/>
                <w:bCs/>
                <w:sz w:val="32"/>
                <w:szCs w:val="32"/>
              </w:rPr>
            </w:pPr>
          </w:p>
        </w:tc>
        <w:tc>
          <w:tcPr>
            <w:tcW w:w="2110" w:type="dxa"/>
          </w:tcPr>
          <w:p w14:paraId="2E56B4DB" w14:textId="77777777" w:rsidR="00022852" w:rsidRDefault="00022852" w:rsidP="00BD36E0">
            <w:pPr>
              <w:rPr>
                <w:rFonts w:ascii="Times New Roman" w:hAnsi="Times New Roman" w:cs="Times New Roman"/>
              </w:rPr>
            </w:pPr>
          </w:p>
        </w:tc>
      </w:tr>
      <w:tr w:rsidR="00022852" w14:paraId="15CEE5C2" w14:textId="77777777" w:rsidTr="00BD36E0">
        <w:tc>
          <w:tcPr>
            <w:tcW w:w="6906" w:type="dxa"/>
          </w:tcPr>
          <w:p w14:paraId="07CAFB8F" w14:textId="77777777" w:rsidR="00022852" w:rsidRPr="007B7698" w:rsidRDefault="00022852" w:rsidP="00022852">
            <w:pPr>
              <w:pStyle w:val="box461795"/>
              <w:numPr>
                <w:ilvl w:val="1"/>
                <w:numId w:val="1"/>
              </w:numPr>
              <w:shd w:val="clear" w:color="auto" w:fill="FFFFFF"/>
              <w:spacing w:before="0" w:beforeAutospacing="0" w:after="0" w:afterAutospacing="0"/>
              <w:textAlignment w:val="baseline"/>
              <w:rPr>
                <w:rStyle w:val="bold"/>
                <w:b/>
                <w:bCs/>
                <w:color w:val="231F20"/>
                <w:sz w:val="28"/>
                <w:szCs w:val="28"/>
              </w:rPr>
            </w:pPr>
            <w:r w:rsidRPr="007B7698">
              <w:rPr>
                <w:rStyle w:val="bold"/>
                <w:b/>
                <w:bCs/>
                <w:color w:val="231F20"/>
                <w:sz w:val="28"/>
                <w:szCs w:val="28"/>
                <w:bdr w:val="none" w:sz="0" w:space="0" w:color="auto" w:frame="1"/>
              </w:rPr>
              <w:lastRenderedPageBreak/>
              <w:t>VODONEPROPUSNA ZIMSKA JAKNA (ŽENSKA)</w:t>
            </w:r>
          </w:p>
          <w:p w14:paraId="112152D3" w14:textId="77777777" w:rsidR="00022852" w:rsidRPr="007B7698" w:rsidRDefault="00022852" w:rsidP="00022852">
            <w:pPr>
              <w:pStyle w:val="box461795"/>
              <w:shd w:val="clear" w:color="auto" w:fill="FFFFFF"/>
              <w:spacing w:before="0" w:beforeAutospacing="0" w:after="0" w:afterAutospacing="0"/>
              <w:ind w:left="720"/>
              <w:textAlignment w:val="baseline"/>
              <w:rPr>
                <w:b/>
                <w:bCs/>
                <w:color w:val="231F20"/>
                <w:sz w:val="29"/>
                <w:szCs w:val="29"/>
              </w:rPr>
            </w:pPr>
          </w:p>
          <w:p w14:paraId="46733322" w14:textId="77777777" w:rsidR="00022852" w:rsidRPr="007B7698" w:rsidRDefault="00022852" w:rsidP="00022852">
            <w:pPr>
              <w:pStyle w:val="box461795"/>
              <w:numPr>
                <w:ilvl w:val="2"/>
                <w:numId w:val="1"/>
              </w:numPr>
              <w:shd w:val="clear" w:color="auto" w:fill="FFFFFF"/>
              <w:spacing w:before="0" w:beforeAutospacing="0" w:after="0" w:afterAutospacing="0"/>
              <w:textAlignment w:val="baseline"/>
              <w:rPr>
                <w:color w:val="231F20"/>
              </w:rPr>
            </w:pPr>
            <w:r w:rsidRPr="007B7698">
              <w:rPr>
                <w:color w:val="231F20"/>
              </w:rPr>
              <w:t>OPIS</w:t>
            </w:r>
          </w:p>
          <w:p w14:paraId="4C7D67F5"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Jakna je s kapuljačom, ravnog kroja, produljenih leđa. Jakna se zatvara od uspravnog ovratnika pa po cijeloj dužini s vodootpornim jednosmjernim djeljivim zatvaračem. Pri vrhu zatvarača kod ovratnika našivena je zaštitna </w:t>
            </w:r>
            <w:proofErr w:type="spellStart"/>
            <w:r w:rsidRPr="007B7698">
              <w:rPr>
                <w:color w:val="231F20"/>
              </w:rPr>
              <w:t>podletvica</w:t>
            </w:r>
            <w:proofErr w:type="spellEnd"/>
            <w:r w:rsidRPr="007B7698">
              <w:rPr>
                <w:color w:val="231F20"/>
              </w:rPr>
              <w:t>.</w:t>
            </w:r>
          </w:p>
          <w:p w14:paraId="0209FC39"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Kapuljača ima podstavu i izrađena je iz tri dijela, s malim šiltom i tunelom u koji je ubačena elastična uzica za mogućnost pritezanja kapuljače oko lica. Regulacija dubine kapuljače omogućena je s regulatorom sa čičak trakom našivenim na srednjem dijelu kapuljače. Kapuljača je odvojiva i na jaknu se pričvršćuje pritiskačima na letvici na duljini kapuljače, koji se kopčaju na drugi dio pritiskača na letvici ubačenoj u vratni krug jakne. Prednji krajevi kapuljače se mogu dodatno učvrstiti za jaknu na prednjem dijelu ovratnika čičak trakom.</w:t>
            </w:r>
          </w:p>
          <w:p w14:paraId="541DBE7E"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Prednjica je izrađena iz četiri dijela s ušivenom </w:t>
            </w:r>
            <w:proofErr w:type="spellStart"/>
            <w:r w:rsidRPr="007B7698">
              <w:rPr>
                <w:color w:val="231F20"/>
              </w:rPr>
              <w:t>satlom</w:t>
            </w:r>
            <w:proofErr w:type="spellEnd"/>
            <w:r w:rsidRPr="007B7698">
              <w:rPr>
                <w:color w:val="231F20"/>
              </w:rPr>
              <w:t xml:space="preserve"> iznad visine prsa koja prelazi i na leđa i na sredini leđa je okomito sastavljena te svojom širinom obuhvaća i cijelu dužinu gornjeg dijela rukava. Prednjica je rezana koso od visine </w:t>
            </w:r>
            <w:proofErr w:type="spellStart"/>
            <w:r w:rsidRPr="007B7698">
              <w:rPr>
                <w:color w:val="231F20"/>
              </w:rPr>
              <w:t>orukavlja</w:t>
            </w:r>
            <w:proofErr w:type="spellEnd"/>
            <w:r w:rsidRPr="007B7698">
              <w:rPr>
                <w:color w:val="231F20"/>
              </w:rPr>
              <w:t xml:space="preserve"> prema prednjoj sredini. Od tog šava do duljine jakne prednjica je koso rezana i u tom šavu ušivena je zaštitna letvica duljine cca 21 cm koja prekriva ulaz u džep koji se zatvara zatvaračem. Na prednjem dijelu na duljini jakna ima mogućnost regulacije širine koja se ostvaruje pritezanjem elastične uzice plastičnim stoperima skrivenim u vrećicama donjih džepova.</w:t>
            </w:r>
          </w:p>
          <w:p w14:paraId="1421D2ED"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Rukavi su krojeni iz tri dijela s tim da je gornji rukav nastavak </w:t>
            </w:r>
            <w:proofErr w:type="spellStart"/>
            <w:r w:rsidRPr="007B7698">
              <w:rPr>
                <w:color w:val="231F20"/>
              </w:rPr>
              <w:t>satle</w:t>
            </w:r>
            <w:proofErr w:type="spellEnd"/>
            <w:r w:rsidRPr="007B7698">
              <w:rPr>
                <w:color w:val="231F20"/>
              </w:rPr>
              <w:t xml:space="preserve">. Na duljini rukava je našivena uska manžeta širine cca 3,5 cm. Rukav na duljini ima mogućnost regulacije širine opsega rukava na prednjem dijelu pomoću produžetka s čičak trakom, a na zadnjem dijelu je u manžetu ubačena elastična traka. Leđa su ispod </w:t>
            </w:r>
            <w:proofErr w:type="spellStart"/>
            <w:r w:rsidRPr="007B7698">
              <w:rPr>
                <w:color w:val="231F20"/>
              </w:rPr>
              <w:t>satle</w:t>
            </w:r>
            <w:proofErr w:type="spellEnd"/>
            <w:r w:rsidRPr="007B7698">
              <w:rPr>
                <w:color w:val="231F20"/>
              </w:rPr>
              <w:t xml:space="preserve"> izrađena iz jednog dijela.</w:t>
            </w:r>
          </w:p>
          <w:p w14:paraId="70A58ED5"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Dijelom u bočni šav, a dijelom u šav rukava ušiven je zatvarač duljine 25 cm za odzračivanje pokriven zaštitnom letvicom.</w:t>
            </w:r>
          </w:p>
          <w:p w14:paraId="1A657F30"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Unutarnji dio jakne podstavljen je podstavom, osim u gornjem leđnom dijelu gdje je osnovna tkanina do visine cca 18 cm od vratnog kruga. Donji ugao prednjice gdje je provučena gumena uzica za regulaciju je ojačan segmentom iz osnovne tkanine. S obje strane </w:t>
            </w:r>
            <w:r w:rsidRPr="007B7698">
              <w:rPr>
                <w:color w:val="231F20"/>
              </w:rPr>
              <w:lastRenderedPageBreak/>
              <w:t>uz rub prednjice, na podstavi se nalaze urezani džepovi dužine cca 18 cm koji se zatvaraju zatvaračem.</w:t>
            </w:r>
          </w:p>
          <w:p w14:paraId="42CD0704"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Na desnom rukavu otisnuta je oznaka ZNAK POJEDINE USTANOVE, a na lijevoj prednjici u visini iznad prsiju oznaka NAZIVA POJEDINE USTANOVE. Jakna na leđima ima otisnutu oznaku NATPIS SLUŽBA ZAŠTITE PRIRODE I KUTURNE BAŠTINE.</w:t>
            </w:r>
          </w:p>
          <w:p w14:paraId="4E92EF3B"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p>
          <w:p w14:paraId="75F08EE9" w14:textId="77777777" w:rsidR="00022852" w:rsidRPr="007B7698" w:rsidRDefault="00022852" w:rsidP="00022852">
            <w:pPr>
              <w:pStyle w:val="box461795"/>
              <w:numPr>
                <w:ilvl w:val="2"/>
                <w:numId w:val="1"/>
              </w:numPr>
              <w:shd w:val="clear" w:color="auto" w:fill="FFFFFF"/>
              <w:spacing w:before="0" w:beforeAutospacing="0" w:after="0" w:afterAutospacing="0"/>
              <w:textAlignment w:val="baseline"/>
              <w:rPr>
                <w:color w:val="231F20"/>
              </w:rPr>
            </w:pPr>
            <w:r w:rsidRPr="007B7698">
              <w:rPr>
                <w:color w:val="231F20"/>
              </w:rPr>
              <w:t>SKICA</w:t>
            </w:r>
          </w:p>
          <w:p w14:paraId="28A770BD" w14:textId="77777777" w:rsidR="00022852" w:rsidRPr="007B7698" w:rsidRDefault="00022852" w:rsidP="00022852">
            <w:pPr>
              <w:pStyle w:val="box461795"/>
              <w:shd w:val="clear" w:color="auto" w:fill="FFFFFF"/>
              <w:spacing w:before="0" w:beforeAutospacing="0" w:after="0" w:afterAutospacing="0"/>
              <w:ind w:left="720"/>
              <w:textAlignment w:val="baseline"/>
              <w:rPr>
                <w:color w:val="231F20"/>
              </w:rPr>
            </w:pPr>
          </w:p>
          <w:p w14:paraId="3A9CD24F" w14:textId="77777777" w:rsidR="00022852" w:rsidRPr="007B7698" w:rsidRDefault="00022852" w:rsidP="00022852">
            <w:pPr>
              <w:pStyle w:val="box461795"/>
              <w:shd w:val="clear" w:color="auto" w:fill="FFFFFF"/>
              <w:spacing w:before="0" w:beforeAutospacing="0" w:after="0" w:afterAutospacing="0"/>
              <w:textAlignment w:val="baseline"/>
              <w:rPr>
                <w:color w:val="231F20"/>
                <w:sz w:val="26"/>
                <w:szCs w:val="26"/>
              </w:rPr>
            </w:pPr>
            <w:r w:rsidRPr="007B7698">
              <w:rPr>
                <w:noProof/>
                <w:color w:val="231F20"/>
                <w:sz w:val="26"/>
                <w:szCs w:val="26"/>
                <w:bdr w:val="none" w:sz="0" w:space="0" w:color="auto" w:frame="1"/>
              </w:rPr>
              <w:drawing>
                <wp:inline distT="0" distB="0" distL="0" distR="0" wp14:anchorId="54DCCDD0" wp14:editId="35D086A5">
                  <wp:extent cx="2286000" cy="1352550"/>
                  <wp:effectExtent l="0" t="0" r="0" b="0"/>
                  <wp:docPr id="165" name="Slika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352550"/>
                          </a:xfrm>
                          <a:prstGeom prst="rect">
                            <a:avLst/>
                          </a:prstGeom>
                          <a:noFill/>
                          <a:ln>
                            <a:noFill/>
                          </a:ln>
                        </pic:spPr>
                      </pic:pic>
                    </a:graphicData>
                  </a:graphic>
                </wp:inline>
              </w:drawing>
            </w:r>
          </w:p>
          <w:p w14:paraId="2D3CFDC3" w14:textId="77777777" w:rsidR="00022852" w:rsidRPr="007B7698" w:rsidRDefault="00022852" w:rsidP="00022852">
            <w:pPr>
              <w:pStyle w:val="box461795"/>
              <w:shd w:val="clear" w:color="auto" w:fill="FFFFFF"/>
              <w:spacing w:before="0" w:beforeAutospacing="0" w:after="0" w:afterAutospacing="0"/>
              <w:textAlignment w:val="baseline"/>
              <w:rPr>
                <w:color w:val="231F20"/>
                <w:sz w:val="26"/>
                <w:szCs w:val="26"/>
              </w:rPr>
            </w:pPr>
          </w:p>
          <w:p w14:paraId="17DFEC3F" w14:textId="77777777" w:rsidR="00022852" w:rsidRPr="007B7698" w:rsidRDefault="00022852" w:rsidP="00022852">
            <w:pPr>
              <w:pStyle w:val="box461795"/>
              <w:numPr>
                <w:ilvl w:val="2"/>
                <w:numId w:val="1"/>
              </w:numPr>
              <w:shd w:val="clear" w:color="auto" w:fill="FFFFFF"/>
              <w:spacing w:before="0" w:beforeAutospacing="0" w:after="0" w:afterAutospacing="0"/>
              <w:textAlignment w:val="baseline"/>
              <w:rPr>
                <w:color w:val="231F20"/>
              </w:rPr>
            </w:pPr>
            <w:r w:rsidRPr="007B7698">
              <w:rPr>
                <w:color w:val="231F20"/>
              </w:rPr>
              <w:t>MATERIJAL</w:t>
            </w:r>
          </w:p>
          <w:p w14:paraId="0476EE87"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sastav materijala:</w:t>
            </w:r>
          </w:p>
          <w:p w14:paraId="61A96903"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xml:space="preserve">• Lice (pletivo): 85% </w:t>
            </w:r>
            <w:proofErr w:type="spellStart"/>
            <w:r w:rsidRPr="007B7698">
              <w:rPr>
                <w:color w:val="231F20"/>
              </w:rPr>
              <w:t>poliamid</w:t>
            </w:r>
            <w:proofErr w:type="spellEnd"/>
            <w:r w:rsidRPr="007B7698">
              <w:rPr>
                <w:color w:val="231F20"/>
              </w:rPr>
              <w:t xml:space="preserve">, 15% </w:t>
            </w:r>
            <w:proofErr w:type="spellStart"/>
            <w:r w:rsidRPr="007B7698">
              <w:rPr>
                <w:color w:val="231F20"/>
              </w:rPr>
              <w:t>elastan</w:t>
            </w:r>
            <w:proofErr w:type="spellEnd"/>
            <w:r w:rsidRPr="007B7698">
              <w:rPr>
                <w:color w:val="231F20"/>
              </w:rPr>
              <w:t>, +/ – 3%</w:t>
            </w:r>
          </w:p>
          <w:p w14:paraId="3B2E8C3B"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Membrana: PU, PES ili PTFE</w:t>
            </w:r>
          </w:p>
          <w:p w14:paraId="03C67BBE"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Naličje (pletivo): 100% poliester</w:t>
            </w:r>
          </w:p>
          <w:p w14:paraId="7085E65C"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težina: 175 g/m</w:t>
            </w:r>
            <w:r w:rsidRPr="007B7698">
              <w:rPr>
                <w:color w:val="231F20"/>
                <w:sz w:val="18"/>
                <w:szCs w:val="18"/>
                <w:vertAlign w:val="superscript"/>
              </w:rPr>
              <w:t>2</w:t>
            </w:r>
            <w:r w:rsidRPr="007B7698">
              <w:rPr>
                <w:color w:val="231F20"/>
              </w:rPr>
              <w:t> ± 10%</w:t>
            </w:r>
          </w:p>
          <w:p w14:paraId="5BE35C6B"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boja: tamno plava</w:t>
            </w:r>
          </w:p>
          <w:p w14:paraId="3C5D5E98" w14:textId="77777777" w:rsidR="00022852" w:rsidRPr="007B7698" w:rsidRDefault="00022852" w:rsidP="00022852">
            <w:pPr>
              <w:pStyle w:val="box461795"/>
              <w:shd w:val="clear" w:color="auto" w:fill="FFFFFF"/>
              <w:spacing w:before="0" w:beforeAutospacing="0" w:after="0" w:afterAutospacing="0"/>
              <w:textAlignment w:val="baseline"/>
              <w:rPr>
                <w:color w:val="231F20"/>
                <w:sz w:val="26"/>
                <w:szCs w:val="26"/>
              </w:rPr>
            </w:pPr>
          </w:p>
          <w:p w14:paraId="6502D25F" w14:textId="77777777" w:rsidR="00022852" w:rsidRPr="007B7698" w:rsidRDefault="00022852" w:rsidP="00022852">
            <w:pPr>
              <w:pStyle w:val="box461795"/>
              <w:numPr>
                <w:ilvl w:val="2"/>
                <w:numId w:val="1"/>
              </w:numPr>
              <w:shd w:val="clear" w:color="auto" w:fill="FFFFFF"/>
              <w:spacing w:before="0" w:beforeAutospacing="0" w:after="0" w:afterAutospacing="0"/>
              <w:textAlignment w:val="baseline"/>
              <w:rPr>
                <w:color w:val="231F20"/>
              </w:rPr>
            </w:pPr>
            <w:r w:rsidRPr="007B7698">
              <w:rPr>
                <w:color w:val="231F20"/>
              </w:rPr>
              <w:t>UGRADBENI PRIBOR</w:t>
            </w:r>
          </w:p>
          <w:p w14:paraId="384D6898"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podstava – 100% poliester</w:t>
            </w:r>
          </w:p>
          <w:p w14:paraId="0CB26025"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 konci za šivanje i </w:t>
            </w:r>
            <w:proofErr w:type="spellStart"/>
            <w:r w:rsidRPr="007B7698">
              <w:rPr>
                <w:color w:val="231F20"/>
              </w:rPr>
              <w:t>obamitanje</w:t>
            </w:r>
            <w:proofErr w:type="spellEnd"/>
            <w:r w:rsidRPr="007B7698">
              <w:rPr>
                <w:color w:val="231F20"/>
              </w:rPr>
              <w:t xml:space="preserve"> te za prošivanje moraju biti u boji tkanine, postojane boje i odgovarajuće čvrstoće, te tijekom održavanja ne smiju prouzročiti nabiranje šavova i prošiva</w:t>
            </w:r>
          </w:p>
          <w:p w14:paraId="321F2583"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 prednji središnji zatvarač – vodootporni, djeljivi s jednim </w:t>
            </w:r>
            <w:proofErr w:type="spellStart"/>
            <w:r w:rsidRPr="007B7698">
              <w:rPr>
                <w:color w:val="231F20"/>
              </w:rPr>
              <w:t>potezačem</w:t>
            </w:r>
            <w:proofErr w:type="spellEnd"/>
            <w:r w:rsidRPr="007B7698">
              <w:rPr>
                <w:color w:val="231F20"/>
              </w:rPr>
              <w:t>, svijetlo zeleni ili svijetlo plavi, ovisno o pripadnosti mediteranskom ili kontinentalnom području</w:t>
            </w:r>
          </w:p>
          <w:p w14:paraId="6FEEE3A9"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 zatvarač za donje džepove – spiralni, nedjeljivi s jednim </w:t>
            </w:r>
            <w:proofErr w:type="spellStart"/>
            <w:r w:rsidRPr="007B7698">
              <w:rPr>
                <w:color w:val="231F20"/>
              </w:rPr>
              <w:t>potezačem</w:t>
            </w:r>
            <w:proofErr w:type="spellEnd"/>
          </w:p>
          <w:p w14:paraId="3AA0B8C4"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 zatvarač za odzračivanje – spiralni. nedjeljivi s jednim </w:t>
            </w:r>
            <w:proofErr w:type="spellStart"/>
            <w:r w:rsidRPr="007B7698">
              <w:rPr>
                <w:color w:val="231F20"/>
              </w:rPr>
              <w:t>potezačem</w:t>
            </w:r>
            <w:proofErr w:type="spellEnd"/>
          </w:p>
          <w:p w14:paraId="42DD001C"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čičak traka: u boji tkanine ili crne boje</w:t>
            </w:r>
          </w:p>
          <w:p w14:paraId="335A01E6"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metalne alke: promjera 6 mm</w:t>
            </w:r>
          </w:p>
          <w:p w14:paraId="1F079239"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elastična uzica: crna, promjera 2 – 3 mm, s plastičnim stoperima</w:t>
            </w:r>
          </w:p>
          <w:p w14:paraId="00815AFE"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 traka za </w:t>
            </w:r>
            <w:proofErr w:type="spellStart"/>
            <w:r w:rsidRPr="007B7698">
              <w:rPr>
                <w:color w:val="231F20"/>
              </w:rPr>
              <w:t>termoobradu</w:t>
            </w:r>
            <w:proofErr w:type="spellEnd"/>
            <w:r w:rsidRPr="007B7698">
              <w:rPr>
                <w:color w:val="231F20"/>
              </w:rPr>
              <w:t xml:space="preserve"> šavova kompatibilna s naličjem osnovne tkanine.</w:t>
            </w:r>
          </w:p>
          <w:p w14:paraId="7D8C8448"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p>
          <w:p w14:paraId="12BBBF56" w14:textId="77777777" w:rsidR="00022852" w:rsidRPr="007B7698" w:rsidRDefault="00022852" w:rsidP="00022852">
            <w:pPr>
              <w:pStyle w:val="box461795"/>
              <w:numPr>
                <w:ilvl w:val="2"/>
                <w:numId w:val="1"/>
              </w:numPr>
              <w:shd w:val="clear" w:color="auto" w:fill="FFFFFF"/>
              <w:spacing w:before="0" w:beforeAutospacing="0" w:after="0" w:afterAutospacing="0"/>
              <w:textAlignment w:val="baseline"/>
              <w:rPr>
                <w:color w:val="231F20"/>
              </w:rPr>
            </w:pPr>
            <w:r w:rsidRPr="007B7698">
              <w:rPr>
                <w:color w:val="231F20"/>
              </w:rPr>
              <w:t>ETIKETIRANJE</w:t>
            </w:r>
          </w:p>
          <w:p w14:paraId="47A80AF4"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Jakna se etiketira kako slijedi:</w:t>
            </w:r>
          </w:p>
          <w:p w14:paraId="14B8FBC6"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xml:space="preserve">1. trajna </w:t>
            </w:r>
            <w:proofErr w:type="spellStart"/>
            <w:r w:rsidRPr="007B7698">
              <w:rPr>
                <w:color w:val="231F20"/>
              </w:rPr>
              <w:t>ušivna</w:t>
            </w:r>
            <w:proofErr w:type="spellEnd"/>
            <w:r w:rsidRPr="007B7698">
              <w:rPr>
                <w:color w:val="231F20"/>
              </w:rPr>
              <w:t xml:space="preserve"> etiketa s veličinskim brojem ušiva se u vratni krug na stražnjem dijelu</w:t>
            </w:r>
          </w:p>
          <w:p w14:paraId="179F9933"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xml:space="preserve">2. trajna </w:t>
            </w:r>
            <w:proofErr w:type="spellStart"/>
            <w:r w:rsidRPr="007B7698">
              <w:rPr>
                <w:color w:val="231F20"/>
              </w:rPr>
              <w:t>ušivna</w:t>
            </w:r>
            <w:proofErr w:type="spellEnd"/>
            <w:r w:rsidRPr="007B7698">
              <w:rPr>
                <w:color w:val="231F20"/>
              </w:rPr>
              <w:t xml:space="preserve"> etiketa sa sljedećim podacima našiva se u donjem dijelu lijeve prednjice na podstavu:</w:t>
            </w:r>
          </w:p>
          <w:p w14:paraId="60C4EAD4"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naziv isporučitelja</w:t>
            </w:r>
          </w:p>
          <w:p w14:paraId="7D71B4C8"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lastRenderedPageBreak/>
              <w:t>– sirovinski sastav</w:t>
            </w:r>
          </w:p>
          <w:p w14:paraId="0E3160D5"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simboli načina održavanja i njega proizvoda</w:t>
            </w:r>
          </w:p>
          <w:p w14:paraId="175C8EBE" w14:textId="77777777" w:rsidR="00022852"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godina proizvodnje.</w:t>
            </w:r>
          </w:p>
          <w:p w14:paraId="150EA8CB" w14:textId="77777777" w:rsidR="00022852" w:rsidRDefault="00022852" w:rsidP="00BD36E0">
            <w:pPr>
              <w:rPr>
                <w:rFonts w:ascii="Times New Roman" w:hAnsi="Times New Roman" w:cs="Times New Roman"/>
                <w:b/>
                <w:bCs/>
                <w:sz w:val="32"/>
                <w:szCs w:val="32"/>
              </w:rPr>
            </w:pPr>
          </w:p>
        </w:tc>
        <w:tc>
          <w:tcPr>
            <w:tcW w:w="2110" w:type="dxa"/>
          </w:tcPr>
          <w:p w14:paraId="6E6E3AB3" w14:textId="77777777" w:rsidR="00022852" w:rsidRDefault="00022852" w:rsidP="00BD36E0">
            <w:pPr>
              <w:rPr>
                <w:rFonts w:ascii="Times New Roman" w:hAnsi="Times New Roman" w:cs="Times New Roman"/>
              </w:rPr>
            </w:pPr>
          </w:p>
        </w:tc>
      </w:tr>
    </w:tbl>
    <w:p w14:paraId="22574E7F" w14:textId="18430115" w:rsidR="00022852" w:rsidRDefault="00022852"/>
    <w:tbl>
      <w:tblPr>
        <w:tblStyle w:val="Reetkatablice"/>
        <w:tblW w:w="0" w:type="auto"/>
        <w:tblLook w:val="04A0" w:firstRow="1" w:lastRow="0" w:firstColumn="1" w:lastColumn="0" w:noHBand="0" w:noVBand="1"/>
      </w:tblPr>
      <w:tblGrid>
        <w:gridCol w:w="6941"/>
        <w:gridCol w:w="2075"/>
      </w:tblGrid>
      <w:tr w:rsidR="00022852" w14:paraId="5AB91C90" w14:textId="77777777" w:rsidTr="00022852">
        <w:tc>
          <w:tcPr>
            <w:tcW w:w="6941" w:type="dxa"/>
          </w:tcPr>
          <w:p w14:paraId="5CDD1F4C" w14:textId="6FAF3BC9" w:rsidR="00022852" w:rsidRPr="00022852" w:rsidRDefault="00022852" w:rsidP="00022852">
            <w:pPr>
              <w:pStyle w:val="Odlomakpopisa"/>
              <w:numPr>
                <w:ilvl w:val="0"/>
                <w:numId w:val="1"/>
              </w:numPr>
              <w:rPr>
                <w:rFonts w:ascii="Times New Roman" w:hAnsi="Times New Roman" w:cs="Times New Roman"/>
                <w:b/>
                <w:bCs/>
                <w:sz w:val="32"/>
                <w:szCs w:val="32"/>
              </w:rPr>
            </w:pPr>
            <w:r w:rsidRPr="007B7698">
              <w:rPr>
                <w:rFonts w:ascii="Times New Roman" w:hAnsi="Times New Roman" w:cs="Times New Roman"/>
                <w:b/>
                <w:bCs/>
                <w:sz w:val="32"/>
                <w:szCs w:val="32"/>
              </w:rPr>
              <w:t>SLUŽBA PRODAJE I MARKETINGA</w:t>
            </w:r>
          </w:p>
        </w:tc>
        <w:tc>
          <w:tcPr>
            <w:tcW w:w="2075" w:type="dxa"/>
          </w:tcPr>
          <w:p w14:paraId="2A069CC6" w14:textId="738C7D50" w:rsidR="00022852" w:rsidRDefault="00022852">
            <w:r>
              <w:rPr>
                <w:rFonts w:ascii="Times New Roman" w:hAnsi="Times New Roman" w:cs="Times New Roman"/>
              </w:rPr>
              <w:t>referenca na katalog ili drugu tehničku specifikaciju</w:t>
            </w:r>
          </w:p>
        </w:tc>
      </w:tr>
      <w:tr w:rsidR="00022852" w14:paraId="3B0F407E" w14:textId="77777777" w:rsidTr="00022852">
        <w:tc>
          <w:tcPr>
            <w:tcW w:w="6941" w:type="dxa"/>
          </w:tcPr>
          <w:p w14:paraId="0828CC69" w14:textId="77777777" w:rsidR="00022852" w:rsidRPr="007B7698" w:rsidRDefault="00022852" w:rsidP="00022852">
            <w:pPr>
              <w:pStyle w:val="Odlomakpopisa"/>
              <w:numPr>
                <w:ilvl w:val="1"/>
                <w:numId w:val="1"/>
              </w:numPr>
              <w:rPr>
                <w:rFonts w:ascii="Times New Roman" w:hAnsi="Times New Roman" w:cs="Times New Roman"/>
                <w:b/>
                <w:bCs/>
                <w:sz w:val="28"/>
                <w:szCs w:val="28"/>
              </w:rPr>
            </w:pPr>
            <w:r w:rsidRPr="007B7698">
              <w:rPr>
                <w:rFonts w:ascii="Times New Roman" w:hAnsi="Times New Roman" w:cs="Times New Roman"/>
                <w:b/>
                <w:bCs/>
                <w:sz w:val="28"/>
                <w:szCs w:val="28"/>
              </w:rPr>
              <w:t>POLO MAJICA (ŽENSKA)</w:t>
            </w:r>
          </w:p>
          <w:p w14:paraId="203686AD" w14:textId="77777777" w:rsidR="00022852" w:rsidRPr="007B7698" w:rsidRDefault="00022852" w:rsidP="00022852">
            <w:pPr>
              <w:pStyle w:val="Odlomakpopisa"/>
              <w:rPr>
                <w:rFonts w:ascii="Times New Roman" w:hAnsi="Times New Roman" w:cs="Times New Roman"/>
                <w:b/>
                <w:bCs/>
                <w:sz w:val="28"/>
                <w:szCs w:val="28"/>
              </w:rPr>
            </w:pPr>
          </w:p>
          <w:p w14:paraId="66D96CF8"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OPIS</w:t>
            </w:r>
          </w:p>
          <w:p w14:paraId="3E3642EE" w14:textId="0DB57471"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Polo majica je ravnog kroja, </w:t>
            </w:r>
            <w:proofErr w:type="spellStart"/>
            <w:r w:rsidRPr="007B7698">
              <w:rPr>
                <w:rFonts w:ascii="Times New Roman" w:hAnsi="Times New Roman" w:cs="Times New Roman"/>
              </w:rPr>
              <w:t>strukirana,s</w:t>
            </w:r>
            <w:proofErr w:type="spellEnd"/>
            <w:r w:rsidRPr="007B7698">
              <w:rPr>
                <w:rFonts w:ascii="Times New Roman" w:hAnsi="Times New Roman" w:cs="Times New Roman"/>
              </w:rPr>
              <w:t xml:space="preserve"> </w:t>
            </w:r>
            <w:proofErr w:type="spellStart"/>
            <w:r w:rsidRPr="007B7698">
              <w:rPr>
                <w:rFonts w:ascii="Times New Roman" w:hAnsi="Times New Roman" w:cs="Times New Roman"/>
              </w:rPr>
              <w:t>raglan</w:t>
            </w:r>
            <w:proofErr w:type="spellEnd"/>
            <w:r w:rsidRPr="007B7698">
              <w:rPr>
                <w:rFonts w:ascii="Times New Roman" w:hAnsi="Times New Roman" w:cs="Times New Roman"/>
              </w:rPr>
              <w:t xml:space="preserve"> rukavima </w:t>
            </w:r>
            <w:r w:rsidR="002952C6">
              <w:rPr>
                <w:rFonts w:ascii="Times New Roman" w:hAnsi="Times New Roman" w:cs="Times New Roman"/>
              </w:rPr>
              <w:t>bijele</w:t>
            </w:r>
            <w:r w:rsidRPr="007B7698">
              <w:rPr>
                <w:rFonts w:ascii="Times New Roman" w:hAnsi="Times New Roman" w:cs="Times New Roman"/>
              </w:rPr>
              <w:t xml:space="preserve"> boje. Kopčanje je s 3 gumba u boji osnovne tkanine. Vratni izrez je na leđnom dijelu iznutra pojačan </w:t>
            </w:r>
            <w:proofErr w:type="spellStart"/>
            <w:r w:rsidRPr="007B7698">
              <w:rPr>
                <w:rFonts w:ascii="Times New Roman" w:hAnsi="Times New Roman" w:cs="Times New Roman"/>
              </w:rPr>
              <w:t>ušivnom</w:t>
            </w:r>
            <w:proofErr w:type="spellEnd"/>
            <w:r w:rsidRPr="007B7698">
              <w:rPr>
                <w:rFonts w:ascii="Times New Roman" w:hAnsi="Times New Roman" w:cs="Times New Roman"/>
              </w:rPr>
              <w:t xml:space="preserve"> trakom iz osnovne tkanine. Leđa su duža od prednjice cca 5 cm. Porub na duljini majice i na duljini rukava izrađen je na specijaliziranoj mašini za izradu duplog poruba lančanim bodom s tim da je donji šav na cca 1,2 cm, a </w:t>
            </w:r>
            <w:proofErr w:type="spellStart"/>
            <w:r w:rsidRPr="007B7698">
              <w:rPr>
                <w:rFonts w:ascii="Times New Roman" w:hAnsi="Times New Roman" w:cs="Times New Roman"/>
              </w:rPr>
              <w:t>gonji</w:t>
            </w:r>
            <w:proofErr w:type="spellEnd"/>
            <w:r w:rsidRPr="007B7698">
              <w:rPr>
                <w:rFonts w:ascii="Times New Roman" w:hAnsi="Times New Roman" w:cs="Times New Roman"/>
              </w:rPr>
              <w:t xml:space="preserve"> na cca 1,7 cm.</w:t>
            </w:r>
          </w:p>
          <w:p w14:paraId="42B28053"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Na desnom rukavu otisnuta je oznaka ZNAK POJEDINE USTANOVE, a na lijevoj prednjici u visini iznad prsiju oznaka NAZIVA POJEDINE USTANOVE. Polo majica na leđima ima otisnutu oznaku NATPIS SLUŽBA PRODAJE I MARKETINGA.</w:t>
            </w:r>
          </w:p>
          <w:p w14:paraId="54F1BE27" w14:textId="77777777" w:rsidR="00022852" w:rsidRPr="007B7698" w:rsidRDefault="00022852" w:rsidP="00022852">
            <w:pPr>
              <w:rPr>
                <w:rFonts w:ascii="Times New Roman" w:hAnsi="Times New Roman" w:cs="Times New Roman"/>
              </w:rPr>
            </w:pPr>
          </w:p>
          <w:p w14:paraId="5918BB61" w14:textId="77777777" w:rsidR="00022852" w:rsidRPr="007B7698" w:rsidRDefault="00022852" w:rsidP="00022852">
            <w:pPr>
              <w:rPr>
                <w:rFonts w:ascii="Times New Roman" w:hAnsi="Times New Roman" w:cs="Times New Roman"/>
              </w:rPr>
            </w:pPr>
          </w:p>
          <w:p w14:paraId="24D95095"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SKICA</w:t>
            </w:r>
          </w:p>
          <w:p w14:paraId="3FF51D86" w14:textId="77777777" w:rsidR="00022852" w:rsidRPr="007B7698" w:rsidRDefault="00022852" w:rsidP="00022852">
            <w:pPr>
              <w:pStyle w:val="Odlomakpopisa"/>
              <w:rPr>
                <w:rFonts w:ascii="Times New Roman" w:hAnsi="Times New Roman" w:cs="Times New Roman"/>
              </w:rPr>
            </w:pPr>
          </w:p>
          <w:p w14:paraId="397A7CC4" w14:textId="77777777" w:rsidR="00022852" w:rsidRPr="007B7698" w:rsidRDefault="00022852" w:rsidP="00022852">
            <w:pPr>
              <w:pStyle w:val="Odlomakpopisa"/>
              <w:rPr>
                <w:rFonts w:ascii="Times New Roman" w:hAnsi="Times New Roman" w:cs="Times New Roman"/>
              </w:rPr>
            </w:pPr>
          </w:p>
          <w:p w14:paraId="2B1131F0" w14:textId="77777777" w:rsidR="00022852" w:rsidRPr="007B7698" w:rsidRDefault="00022852" w:rsidP="00022852">
            <w:pPr>
              <w:rPr>
                <w:rFonts w:ascii="Times New Roman" w:hAnsi="Times New Roman" w:cs="Times New Roman"/>
              </w:rPr>
            </w:pPr>
            <w:r w:rsidRPr="007B7698">
              <w:rPr>
                <w:rFonts w:ascii="Times New Roman" w:hAnsi="Times New Roman" w:cs="Times New Roman"/>
                <w:noProof/>
              </w:rPr>
              <w:drawing>
                <wp:inline distT="0" distB="0" distL="0" distR="0" wp14:anchorId="765D549D" wp14:editId="7584046B">
                  <wp:extent cx="2286000" cy="119062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190625"/>
                          </a:xfrm>
                          <a:prstGeom prst="rect">
                            <a:avLst/>
                          </a:prstGeom>
                          <a:noFill/>
                          <a:ln>
                            <a:noFill/>
                          </a:ln>
                        </pic:spPr>
                      </pic:pic>
                    </a:graphicData>
                  </a:graphic>
                </wp:inline>
              </w:drawing>
            </w:r>
          </w:p>
          <w:p w14:paraId="4DB589A5" w14:textId="77777777" w:rsidR="00022852" w:rsidRPr="007B7698" w:rsidRDefault="00022852" w:rsidP="00022852">
            <w:pPr>
              <w:rPr>
                <w:rFonts w:ascii="Times New Roman" w:hAnsi="Times New Roman" w:cs="Times New Roman"/>
              </w:rPr>
            </w:pPr>
          </w:p>
          <w:p w14:paraId="486E6764" w14:textId="77777777" w:rsidR="00022852" w:rsidRPr="007B7698" w:rsidRDefault="00022852" w:rsidP="00022852">
            <w:pPr>
              <w:rPr>
                <w:rFonts w:ascii="Times New Roman" w:hAnsi="Times New Roman" w:cs="Times New Roman"/>
              </w:rPr>
            </w:pPr>
          </w:p>
          <w:p w14:paraId="4E81491C"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MATERIJAL</w:t>
            </w:r>
          </w:p>
          <w:p w14:paraId="50DE9295"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sastav materijala: minimalno 90% pamuk,</w:t>
            </w:r>
          </w:p>
          <w:p w14:paraId="05AA4F0D" w14:textId="5FC8215C"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 pletivo: </w:t>
            </w:r>
            <w:proofErr w:type="spellStart"/>
            <w:r w:rsidR="002952C6">
              <w:rPr>
                <w:rFonts w:ascii="Times New Roman" w:hAnsi="Times New Roman" w:cs="Times New Roman"/>
              </w:rPr>
              <w:t>pique</w:t>
            </w:r>
            <w:proofErr w:type="spellEnd"/>
          </w:p>
          <w:p w14:paraId="71A74EEE"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težina: 195 g/m</w:t>
            </w:r>
            <w:r w:rsidRPr="007B7698">
              <w:rPr>
                <w:rFonts w:ascii="Times New Roman" w:hAnsi="Times New Roman" w:cs="Times New Roman"/>
                <w:vertAlign w:val="superscript"/>
              </w:rPr>
              <w:t>2</w:t>
            </w:r>
            <w:r w:rsidRPr="007B7698">
              <w:rPr>
                <w:rFonts w:ascii="Times New Roman" w:hAnsi="Times New Roman" w:cs="Times New Roman"/>
              </w:rPr>
              <w:t> +/ – 5%</w:t>
            </w:r>
          </w:p>
          <w:p w14:paraId="3A8BFCEB"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boja: bijela</w:t>
            </w:r>
          </w:p>
          <w:p w14:paraId="277291F9" w14:textId="77777777" w:rsidR="00022852" w:rsidRPr="007B7698" w:rsidRDefault="00022852" w:rsidP="00022852">
            <w:pPr>
              <w:rPr>
                <w:rFonts w:ascii="Times New Roman" w:hAnsi="Times New Roman" w:cs="Times New Roman"/>
              </w:rPr>
            </w:pPr>
          </w:p>
          <w:p w14:paraId="7156C5AF"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UGRADBENI PRIBOR</w:t>
            </w:r>
          </w:p>
          <w:p w14:paraId="28EACEAD"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gumbi u boji osnovne tkanine, veličine 18 (promjer 11 mm), sastava 100% poliesterska masa, otporni na pranje s deterdžentom, otporni na glačanje pri 100°C</w:t>
            </w:r>
          </w:p>
          <w:p w14:paraId="53077F50"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 konci za šivanje i </w:t>
            </w:r>
            <w:proofErr w:type="spellStart"/>
            <w:r w:rsidRPr="007B7698">
              <w:rPr>
                <w:rFonts w:ascii="Times New Roman" w:hAnsi="Times New Roman" w:cs="Times New Roman"/>
              </w:rPr>
              <w:t>obamitanje</w:t>
            </w:r>
            <w:proofErr w:type="spellEnd"/>
            <w:r w:rsidRPr="007B7698">
              <w:rPr>
                <w:rFonts w:ascii="Times New Roman" w:hAnsi="Times New Roman" w:cs="Times New Roman"/>
              </w:rPr>
              <w:t xml:space="preserve"> moraju biti u boji osnovne tkanine postojane boje i čvrstoće, kompatibilni materijalu, te tijekom održavanja ne smiju prouzročiti nabiranje šavova.</w:t>
            </w:r>
          </w:p>
          <w:p w14:paraId="61AC104E" w14:textId="77777777" w:rsidR="00022852" w:rsidRPr="007B7698" w:rsidRDefault="00022852" w:rsidP="00022852">
            <w:pPr>
              <w:rPr>
                <w:rFonts w:ascii="Times New Roman" w:hAnsi="Times New Roman" w:cs="Times New Roman"/>
              </w:rPr>
            </w:pPr>
          </w:p>
          <w:p w14:paraId="20FA5DEC"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ETIKETIRANJE</w:t>
            </w:r>
          </w:p>
          <w:p w14:paraId="3FF1FB8E"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Polo majica etiketira se kako slijedi:</w:t>
            </w:r>
          </w:p>
          <w:p w14:paraId="414C41BD"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lastRenderedPageBreak/>
              <w:t xml:space="preserve">1. trajna </w:t>
            </w:r>
            <w:proofErr w:type="spellStart"/>
            <w:r w:rsidRPr="007B7698">
              <w:rPr>
                <w:rFonts w:ascii="Times New Roman" w:hAnsi="Times New Roman" w:cs="Times New Roman"/>
              </w:rPr>
              <w:t>ušivna</w:t>
            </w:r>
            <w:proofErr w:type="spellEnd"/>
            <w:r w:rsidRPr="007B7698">
              <w:rPr>
                <w:rFonts w:ascii="Times New Roman" w:hAnsi="Times New Roman" w:cs="Times New Roman"/>
              </w:rPr>
              <w:t xml:space="preserve"> etiketa s veličinskim brojem ušiva se u vratni izrez, na sredinu leđa</w:t>
            </w:r>
          </w:p>
          <w:p w14:paraId="2582D09F"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2. trajna </w:t>
            </w:r>
            <w:proofErr w:type="spellStart"/>
            <w:r w:rsidRPr="007B7698">
              <w:rPr>
                <w:rFonts w:ascii="Times New Roman" w:hAnsi="Times New Roman" w:cs="Times New Roman"/>
              </w:rPr>
              <w:t>ušivna</w:t>
            </w:r>
            <w:proofErr w:type="spellEnd"/>
            <w:r w:rsidRPr="007B7698">
              <w:rPr>
                <w:rFonts w:ascii="Times New Roman" w:hAnsi="Times New Roman" w:cs="Times New Roman"/>
              </w:rPr>
              <w:t xml:space="preserve"> etiketa sa sljedećim podacima ušiva se u lijevi bočni šav, cca 15 cm od duljine:</w:t>
            </w:r>
          </w:p>
          <w:p w14:paraId="268A18E3"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naziv isporučitelja</w:t>
            </w:r>
          </w:p>
          <w:p w14:paraId="1AE98DFD"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sirovinski sastav</w:t>
            </w:r>
          </w:p>
          <w:p w14:paraId="0CF8EE5E"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godina proizvodnje</w:t>
            </w:r>
          </w:p>
          <w:p w14:paraId="44DD3C41"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simboli načina održavanja i njega proizvoda.</w:t>
            </w:r>
          </w:p>
          <w:p w14:paraId="26D19839" w14:textId="77777777" w:rsidR="00022852" w:rsidRPr="00022852" w:rsidRDefault="00022852" w:rsidP="00022852">
            <w:pPr>
              <w:rPr>
                <w:rFonts w:ascii="Times New Roman" w:hAnsi="Times New Roman" w:cs="Times New Roman"/>
                <w:b/>
                <w:bCs/>
                <w:sz w:val="32"/>
                <w:szCs w:val="32"/>
              </w:rPr>
            </w:pPr>
          </w:p>
        </w:tc>
        <w:tc>
          <w:tcPr>
            <w:tcW w:w="2075" w:type="dxa"/>
          </w:tcPr>
          <w:p w14:paraId="51C98564" w14:textId="77777777" w:rsidR="00022852" w:rsidRDefault="00022852">
            <w:pPr>
              <w:rPr>
                <w:rFonts w:ascii="Times New Roman" w:hAnsi="Times New Roman" w:cs="Times New Roman"/>
              </w:rPr>
            </w:pPr>
          </w:p>
        </w:tc>
      </w:tr>
      <w:tr w:rsidR="00022852" w14:paraId="5C924164" w14:textId="77777777" w:rsidTr="00022852">
        <w:tc>
          <w:tcPr>
            <w:tcW w:w="6941" w:type="dxa"/>
          </w:tcPr>
          <w:p w14:paraId="51E9BC96" w14:textId="77777777" w:rsidR="00022852" w:rsidRPr="007B7698" w:rsidRDefault="00022852" w:rsidP="00022852">
            <w:pPr>
              <w:pStyle w:val="Odlomakpopisa"/>
              <w:numPr>
                <w:ilvl w:val="1"/>
                <w:numId w:val="1"/>
              </w:numPr>
              <w:rPr>
                <w:rFonts w:ascii="Times New Roman" w:hAnsi="Times New Roman" w:cs="Times New Roman"/>
                <w:b/>
                <w:bCs/>
                <w:sz w:val="28"/>
                <w:szCs w:val="28"/>
              </w:rPr>
            </w:pPr>
            <w:r w:rsidRPr="007B7698">
              <w:rPr>
                <w:rFonts w:ascii="Times New Roman" w:hAnsi="Times New Roman" w:cs="Times New Roman"/>
                <w:b/>
                <w:bCs/>
                <w:sz w:val="28"/>
                <w:szCs w:val="28"/>
              </w:rPr>
              <w:t>HLAČE – LJETNE (ŽENSKE)</w:t>
            </w:r>
          </w:p>
          <w:p w14:paraId="0EF49C83" w14:textId="77777777" w:rsidR="00022852" w:rsidRPr="007B7698" w:rsidRDefault="00022852" w:rsidP="00022852">
            <w:pPr>
              <w:pStyle w:val="Odlomakpopisa"/>
              <w:rPr>
                <w:rFonts w:ascii="Times New Roman" w:hAnsi="Times New Roman" w:cs="Times New Roman"/>
                <w:b/>
                <w:bCs/>
                <w:sz w:val="28"/>
                <w:szCs w:val="28"/>
              </w:rPr>
            </w:pPr>
          </w:p>
          <w:p w14:paraId="59251525"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OPIS</w:t>
            </w:r>
          </w:p>
          <w:p w14:paraId="7EA9182F"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Hlače su ravnog, užeg kroja, koji funkcionalno zadovoljava nesmetano kretanje i rad u njima.</w:t>
            </w:r>
          </w:p>
          <w:p w14:paraId="3811CAEC"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Rasporak hlača zatvara se </w:t>
            </w:r>
            <w:proofErr w:type="spellStart"/>
            <w:r w:rsidRPr="007B7698">
              <w:rPr>
                <w:rFonts w:ascii="Times New Roman" w:hAnsi="Times New Roman" w:cs="Times New Roman"/>
              </w:rPr>
              <w:t>metlnim</w:t>
            </w:r>
            <w:proofErr w:type="spellEnd"/>
            <w:r w:rsidRPr="007B7698">
              <w:rPr>
                <w:rFonts w:ascii="Times New Roman" w:hAnsi="Times New Roman" w:cs="Times New Roman"/>
              </w:rPr>
              <w:t xml:space="preserve"> zatvaračem, na donjem dijelu </w:t>
            </w:r>
            <w:proofErr w:type="spellStart"/>
            <w:r w:rsidRPr="007B7698">
              <w:rPr>
                <w:rFonts w:ascii="Times New Roman" w:hAnsi="Times New Roman" w:cs="Times New Roman"/>
              </w:rPr>
              <w:t>začvršćen</w:t>
            </w:r>
            <w:proofErr w:type="spellEnd"/>
            <w:r w:rsidRPr="007B7698">
              <w:rPr>
                <w:rFonts w:ascii="Times New Roman" w:hAnsi="Times New Roman" w:cs="Times New Roman"/>
              </w:rPr>
              <w:t xml:space="preserve"> je zaporima. Hlače se kopčaju gumbom na </w:t>
            </w:r>
            <w:proofErr w:type="spellStart"/>
            <w:r w:rsidRPr="007B7698">
              <w:rPr>
                <w:rFonts w:ascii="Times New Roman" w:hAnsi="Times New Roman" w:cs="Times New Roman"/>
              </w:rPr>
              <w:t>pojasnici</w:t>
            </w:r>
            <w:proofErr w:type="spellEnd"/>
            <w:r w:rsidRPr="007B7698">
              <w:rPr>
                <w:rFonts w:ascii="Times New Roman" w:hAnsi="Times New Roman" w:cs="Times New Roman"/>
              </w:rPr>
              <w:t xml:space="preserve">. </w:t>
            </w:r>
            <w:proofErr w:type="spellStart"/>
            <w:r w:rsidRPr="007B7698">
              <w:rPr>
                <w:rFonts w:ascii="Times New Roman" w:hAnsi="Times New Roman" w:cs="Times New Roman"/>
              </w:rPr>
              <w:t>Pojasnica</w:t>
            </w:r>
            <w:proofErr w:type="spellEnd"/>
            <w:r w:rsidRPr="007B7698">
              <w:rPr>
                <w:rFonts w:ascii="Times New Roman" w:hAnsi="Times New Roman" w:cs="Times New Roman"/>
              </w:rPr>
              <w:t xml:space="preserve"> je široka 4 cm i prošivena je s obje strane na 0,2 cm. Na </w:t>
            </w:r>
            <w:proofErr w:type="spellStart"/>
            <w:r w:rsidRPr="007B7698">
              <w:rPr>
                <w:rFonts w:ascii="Times New Roman" w:hAnsi="Times New Roman" w:cs="Times New Roman"/>
              </w:rPr>
              <w:t>pojasnici</w:t>
            </w:r>
            <w:proofErr w:type="spellEnd"/>
            <w:r w:rsidRPr="007B7698">
              <w:rPr>
                <w:rFonts w:ascii="Times New Roman" w:hAnsi="Times New Roman" w:cs="Times New Roman"/>
              </w:rPr>
              <w:t xml:space="preserve"> je 8 držača remena širine 1,5 cm. Regulacija širine opsega pojasa vrši se s gumom ubačenom u tunel u </w:t>
            </w:r>
            <w:proofErr w:type="spellStart"/>
            <w:r w:rsidRPr="007B7698">
              <w:rPr>
                <w:rFonts w:ascii="Times New Roman" w:hAnsi="Times New Roman" w:cs="Times New Roman"/>
              </w:rPr>
              <w:t>pojasnici</w:t>
            </w:r>
            <w:proofErr w:type="spellEnd"/>
            <w:r w:rsidRPr="007B7698">
              <w:rPr>
                <w:rFonts w:ascii="Times New Roman" w:hAnsi="Times New Roman" w:cs="Times New Roman"/>
              </w:rPr>
              <w:t xml:space="preserve"> s obje strane na prednjem dijelu. Na prednjici su kosi džepovi, dijagonalne dužine cca 17 cm, s gornje i donje strane </w:t>
            </w:r>
            <w:proofErr w:type="spellStart"/>
            <w:r w:rsidRPr="007B7698">
              <w:rPr>
                <w:rFonts w:ascii="Times New Roman" w:hAnsi="Times New Roman" w:cs="Times New Roman"/>
              </w:rPr>
              <w:t>začvršćeni</w:t>
            </w:r>
            <w:proofErr w:type="spellEnd"/>
            <w:r w:rsidRPr="007B7698">
              <w:rPr>
                <w:rFonts w:ascii="Times New Roman" w:hAnsi="Times New Roman" w:cs="Times New Roman"/>
              </w:rPr>
              <w:t xml:space="preserve"> zaporima.</w:t>
            </w:r>
          </w:p>
          <w:p w14:paraId="1DA27F5A" w14:textId="77777777" w:rsidR="00022852" w:rsidRPr="007B7698" w:rsidRDefault="00022852" w:rsidP="00022852">
            <w:pPr>
              <w:rPr>
                <w:rFonts w:ascii="Times New Roman" w:hAnsi="Times New Roman" w:cs="Times New Roman"/>
              </w:rPr>
            </w:pPr>
          </w:p>
          <w:p w14:paraId="7DFC5B56"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SKICA</w:t>
            </w:r>
          </w:p>
          <w:p w14:paraId="5548E28F" w14:textId="77777777" w:rsidR="00022852" w:rsidRPr="007B7698" w:rsidRDefault="00022852" w:rsidP="00022852">
            <w:pPr>
              <w:pStyle w:val="Odlomakpopisa"/>
              <w:rPr>
                <w:rFonts w:ascii="Times New Roman" w:hAnsi="Times New Roman" w:cs="Times New Roman"/>
              </w:rPr>
            </w:pPr>
          </w:p>
          <w:p w14:paraId="68286C93" w14:textId="77777777" w:rsidR="00022852" w:rsidRPr="007B7698" w:rsidRDefault="00022852" w:rsidP="00022852">
            <w:pPr>
              <w:pStyle w:val="Odlomakpopisa"/>
              <w:rPr>
                <w:rFonts w:ascii="Times New Roman" w:hAnsi="Times New Roman" w:cs="Times New Roman"/>
              </w:rPr>
            </w:pPr>
            <w:r w:rsidRPr="007B7698">
              <w:rPr>
                <w:rFonts w:ascii="Times New Roman" w:hAnsi="Times New Roman" w:cs="Times New Roman"/>
                <w:noProof/>
              </w:rPr>
              <w:drawing>
                <wp:inline distT="0" distB="0" distL="0" distR="0" wp14:anchorId="41A801FE" wp14:editId="65613AE6">
                  <wp:extent cx="1724025" cy="1957001"/>
                  <wp:effectExtent l="0" t="0" r="0" b="571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0">
                            <a:extLst>
                              <a:ext uri="{28A0092B-C50C-407E-A947-70E740481C1C}">
                                <a14:useLocalDpi xmlns:a14="http://schemas.microsoft.com/office/drawing/2010/main" val="0"/>
                              </a:ext>
                            </a:extLst>
                          </a:blip>
                          <a:stretch>
                            <a:fillRect/>
                          </a:stretch>
                        </pic:blipFill>
                        <pic:spPr>
                          <a:xfrm>
                            <a:off x="0" y="0"/>
                            <a:ext cx="1734138" cy="1968480"/>
                          </a:xfrm>
                          <a:prstGeom prst="rect">
                            <a:avLst/>
                          </a:prstGeom>
                        </pic:spPr>
                      </pic:pic>
                    </a:graphicData>
                  </a:graphic>
                </wp:inline>
              </w:drawing>
            </w:r>
          </w:p>
          <w:p w14:paraId="71DA416E" w14:textId="77777777" w:rsidR="00022852" w:rsidRPr="007B7698" w:rsidRDefault="00022852" w:rsidP="00022852">
            <w:pPr>
              <w:rPr>
                <w:rFonts w:ascii="Times New Roman" w:hAnsi="Times New Roman" w:cs="Times New Roman"/>
              </w:rPr>
            </w:pPr>
          </w:p>
          <w:p w14:paraId="5D0D06BB" w14:textId="77777777" w:rsidR="00022852" w:rsidRPr="007B7698" w:rsidRDefault="00022852" w:rsidP="00022852">
            <w:pPr>
              <w:rPr>
                <w:rFonts w:ascii="Times New Roman" w:hAnsi="Times New Roman" w:cs="Times New Roman"/>
              </w:rPr>
            </w:pPr>
          </w:p>
          <w:p w14:paraId="57C811D1"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MATERIJAL</w:t>
            </w:r>
          </w:p>
          <w:p w14:paraId="31606F9F"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sastav materijala: minimalno 50 % pamuk</w:t>
            </w:r>
          </w:p>
          <w:p w14:paraId="5BA6E16E"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težina: 180 g/m</w:t>
            </w:r>
            <w:r w:rsidRPr="007B7698">
              <w:rPr>
                <w:rFonts w:ascii="Times New Roman" w:hAnsi="Times New Roman" w:cs="Times New Roman"/>
                <w:vertAlign w:val="superscript"/>
              </w:rPr>
              <w:t>2</w:t>
            </w:r>
            <w:r w:rsidRPr="007B7698">
              <w:rPr>
                <w:rFonts w:ascii="Times New Roman" w:hAnsi="Times New Roman" w:cs="Times New Roman"/>
              </w:rPr>
              <w:t> +/ – 5%</w:t>
            </w:r>
          </w:p>
          <w:p w14:paraId="2C231B6B"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boja: bež</w:t>
            </w:r>
          </w:p>
          <w:p w14:paraId="59DFA545" w14:textId="77777777" w:rsidR="00022852" w:rsidRPr="007B7698" w:rsidRDefault="00022852" w:rsidP="00022852">
            <w:pPr>
              <w:rPr>
                <w:rFonts w:ascii="Times New Roman" w:hAnsi="Times New Roman" w:cs="Times New Roman"/>
              </w:rPr>
            </w:pPr>
          </w:p>
          <w:p w14:paraId="73D43A41" w14:textId="77777777" w:rsidR="00022852" w:rsidRPr="007B7698" w:rsidRDefault="00022852" w:rsidP="00022852">
            <w:pPr>
              <w:pStyle w:val="Odlomakpopisa"/>
              <w:numPr>
                <w:ilvl w:val="2"/>
                <w:numId w:val="1"/>
              </w:numPr>
              <w:rPr>
                <w:rFonts w:ascii="Times New Roman" w:hAnsi="Times New Roman" w:cs="Times New Roman"/>
                <w:sz w:val="24"/>
                <w:szCs w:val="24"/>
              </w:rPr>
            </w:pPr>
            <w:r w:rsidRPr="007B7698">
              <w:rPr>
                <w:rFonts w:ascii="Times New Roman" w:hAnsi="Times New Roman" w:cs="Times New Roman"/>
                <w:sz w:val="24"/>
                <w:szCs w:val="24"/>
              </w:rPr>
              <w:t>UGRADBENI PRIBOR</w:t>
            </w:r>
          </w:p>
          <w:p w14:paraId="2FCBC8EC"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gumb je u boji osnovnog materijala, sastava 100% poliesterska masa, otporan na pranje s deterdžentom, otporan na glačanje pri 150°C i otporan na kemijsko čišćenje</w:t>
            </w:r>
          </w:p>
          <w:p w14:paraId="37E7E292"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gumb je veličine 28 (promjer 18 mm) s 4 rupice</w:t>
            </w:r>
          </w:p>
          <w:p w14:paraId="55EBD6E6"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čičak trake su u boji tkanine ili crne</w:t>
            </w:r>
          </w:p>
          <w:p w14:paraId="53A029EB"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 konci za šivanje i </w:t>
            </w:r>
            <w:proofErr w:type="spellStart"/>
            <w:r w:rsidRPr="007B7698">
              <w:rPr>
                <w:rFonts w:ascii="Times New Roman" w:hAnsi="Times New Roman" w:cs="Times New Roman"/>
              </w:rPr>
              <w:t>obamitanje</w:t>
            </w:r>
            <w:proofErr w:type="spellEnd"/>
            <w:r w:rsidRPr="007B7698">
              <w:rPr>
                <w:rFonts w:ascii="Times New Roman" w:hAnsi="Times New Roman" w:cs="Times New Roman"/>
              </w:rPr>
              <w:t xml:space="preserve"> te za prošivanje moraju biti u boji tkanine, postojane boje i odgovarajuće čvrstoće, te tijekom održavanja ne smiju prouzročiti nabiranje šavova i prošiva</w:t>
            </w:r>
          </w:p>
          <w:p w14:paraId="4274F995"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lastRenderedPageBreak/>
              <w:t>– zatvarač za rasporak: spiralni, zubi cca 6 mm poliester, na poliesterskoj traci.</w:t>
            </w:r>
          </w:p>
          <w:p w14:paraId="1C97A179" w14:textId="77777777" w:rsidR="00022852" w:rsidRPr="007B7698" w:rsidRDefault="00022852" w:rsidP="00022852">
            <w:pPr>
              <w:rPr>
                <w:rFonts w:ascii="Times New Roman" w:hAnsi="Times New Roman" w:cs="Times New Roman"/>
              </w:rPr>
            </w:pPr>
          </w:p>
          <w:p w14:paraId="001A585B" w14:textId="77777777" w:rsidR="00022852" w:rsidRPr="007B7698" w:rsidRDefault="00022852" w:rsidP="00022852">
            <w:pPr>
              <w:rPr>
                <w:rFonts w:ascii="Times New Roman" w:hAnsi="Times New Roman" w:cs="Times New Roman"/>
              </w:rPr>
            </w:pPr>
          </w:p>
          <w:p w14:paraId="0DBC53C8" w14:textId="77777777" w:rsidR="00022852" w:rsidRPr="007B7698" w:rsidRDefault="00022852" w:rsidP="00022852">
            <w:pPr>
              <w:rPr>
                <w:rFonts w:ascii="Times New Roman" w:hAnsi="Times New Roman" w:cs="Times New Roman"/>
                <w:sz w:val="24"/>
                <w:szCs w:val="24"/>
              </w:rPr>
            </w:pPr>
            <w:r w:rsidRPr="007B7698">
              <w:rPr>
                <w:rFonts w:ascii="Times New Roman" w:hAnsi="Times New Roman" w:cs="Times New Roman"/>
                <w:sz w:val="24"/>
                <w:szCs w:val="24"/>
              </w:rPr>
              <w:t>2.2.5. ETIKETIRANJE</w:t>
            </w:r>
          </w:p>
          <w:p w14:paraId="0CE6E665"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Hlače se etiketiraju kako slijedi:</w:t>
            </w:r>
          </w:p>
          <w:p w14:paraId="11215E28"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1. trajna </w:t>
            </w:r>
            <w:proofErr w:type="spellStart"/>
            <w:r w:rsidRPr="007B7698">
              <w:rPr>
                <w:rFonts w:ascii="Times New Roman" w:hAnsi="Times New Roman" w:cs="Times New Roman"/>
              </w:rPr>
              <w:t>ušivna</w:t>
            </w:r>
            <w:proofErr w:type="spellEnd"/>
            <w:r w:rsidRPr="007B7698">
              <w:rPr>
                <w:rFonts w:ascii="Times New Roman" w:hAnsi="Times New Roman" w:cs="Times New Roman"/>
              </w:rPr>
              <w:t xml:space="preserve"> etiketa s veličinskim brojem ušiva se u </w:t>
            </w:r>
            <w:proofErr w:type="spellStart"/>
            <w:r w:rsidRPr="007B7698">
              <w:rPr>
                <w:rFonts w:ascii="Times New Roman" w:hAnsi="Times New Roman" w:cs="Times New Roman"/>
              </w:rPr>
              <w:t>pojasnicu</w:t>
            </w:r>
            <w:proofErr w:type="spellEnd"/>
            <w:r w:rsidRPr="007B7698">
              <w:rPr>
                <w:rFonts w:ascii="Times New Roman" w:hAnsi="Times New Roman" w:cs="Times New Roman"/>
              </w:rPr>
              <w:t xml:space="preserve"> hlača na stražnjem dijelu</w:t>
            </w:r>
          </w:p>
          <w:p w14:paraId="4825E9AC"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xml:space="preserve">2. trajna </w:t>
            </w:r>
            <w:proofErr w:type="spellStart"/>
            <w:r w:rsidRPr="007B7698">
              <w:rPr>
                <w:rFonts w:ascii="Times New Roman" w:hAnsi="Times New Roman" w:cs="Times New Roman"/>
              </w:rPr>
              <w:t>ušivna</w:t>
            </w:r>
            <w:proofErr w:type="spellEnd"/>
            <w:r w:rsidRPr="007B7698">
              <w:rPr>
                <w:rFonts w:ascii="Times New Roman" w:hAnsi="Times New Roman" w:cs="Times New Roman"/>
              </w:rPr>
              <w:t xml:space="preserve"> etiketa sa sljedećim podacima ušiva se na </w:t>
            </w:r>
            <w:proofErr w:type="spellStart"/>
            <w:r w:rsidRPr="007B7698">
              <w:rPr>
                <w:rFonts w:ascii="Times New Roman" w:hAnsi="Times New Roman" w:cs="Times New Roman"/>
              </w:rPr>
              <w:t>džepovinu</w:t>
            </w:r>
            <w:proofErr w:type="spellEnd"/>
            <w:r w:rsidRPr="007B7698">
              <w:rPr>
                <w:rFonts w:ascii="Times New Roman" w:hAnsi="Times New Roman" w:cs="Times New Roman"/>
              </w:rPr>
              <w:t xml:space="preserve"> lijevog džepa:</w:t>
            </w:r>
          </w:p>
          <w:p w14:paraId="71823FE8"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naziv isporučitelja</w:t>
            </w:r>
          </w:p>
          <w:p w14:paraId="2CDAA430"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sirovinski sastav</w:t>
            </w:r>
          </w:p>
          <w:p w14:paraId="5AD9977C"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godina proizvodnje</w:t>
            </w:r>
          </w:p>
          <w:p w14:paraId="689545EA" w14:textId="77777777" w:rsidR="00022852" w:rsidRPr="007B7698" w:rsidRDefault="00022852" w:rsidP="00022852">
            <w:pPr>
              <w:rPr>
                <w:rFonts w:ascii="Times New Roman" w:hAnsi="Times New Roman" w:cs="Times New Roman"/>
              </w:rPr>
            </w:pPr>
            <w:r w:rsidRPr="007B7698">
              <w:rPr>
                <w:rFonts w:ascii="Times New Roman" w:hAnsi="Times New Roman" w:cs="Times New Roman"/>
              </w:rPr>
              <w:t>– simboli načina održavanja i njega proizvoda.</w:t>
            </w:r>
          </w:p>
          <w:p w14:paraId="4D511592" w14:textId="77777777" w:rsidR="00022852" w:rsidRPr="00022852" w:rsidRDefault="00022852" w:rsidP="00022852">
            <w:pPr>
              <w:rPr>
                <w:rFonts w:ascii="Times New Roman" w:hAnsi="Times New Roman" w:cs="Times New Roman"/>
                <w:b/>
                <w:bCs/>
                <w:sz w:val="32"/>
                <w:szCs w:val="32"/>
              </w:rPr>
            </w:pPr>
          </w:p>
        </w:tc>
        <w:tc>
          <w:tcPr>
            <w:tcW w:w="2075" w:type="dxa"/>
          </w:tcPr>
          <w:p w14:paraId="3AB56937" w14:textId="77777777" w:rsidR="00022852" w:rsidRDefault="00022852">
            <w:pPr>
              <w:rPr>
                <w:rFonts w:ascii="Times New Roman" w:hAnsi="Times New Roman" w:cs="Times New Roman"/>
              </w:rPr>
            </w:pPr>
          </w:p>
        </w:tc>
      </w:tr>
      <w:tr w:rsidR="00022852" w14:paraId="5870FFC5" w14:textId="77777777" w:rsidTr="00022852">
        <w:tc>
          <w:tcPr>
            <w:tcW w:w="6941" w:type="dxa"/>
          </w:tcPr>
          <w:p w14:paraId="5C8E7FF1" w14:textId="77777777" w:rsidR="00022852" w:rsidRPr="007B7698" w:rsidRDefault="00022852" w:rsidP="00022852">
            <w:pPr>
              <w:pStyle w:val="box461795"/>
              <w:numPr>
                <w:ilvl w:val="1"/>
                <w:numId w:val="1"/>
              </w:numPr>
              <w:shd w:val="clear" w:color="auto" w:fill="FFFFFF"/>
              <w:spacing w:before="0" w:beforeAutospacing="0" w:after="0" w:afterAutospacing="0"/>
              <w:textAlignment w:val="baseline"/>
              <w:rPr>
                <w:rStyle w:val="bold"/>
                <w:b/>
                <w:bCs/>
                <w:color w:val="231F20"/>
                <w:sz w:val="28"/>
                <w:szCs w:val="28"/>
              </w:rPr>
            </w:pPr>
            <w:r w:rsidRPr="007B7698">
              <w:rPr>
                <w:rStyle w:val="bold"/>
                <w:b/>
                <w:bCs/>
                <w:color w:val="231F20"/>
                <w:sz w:val="28"/>
                <w:szCs w:val="28"/>
                <w:bdr w:val="none" w:sz="0" w:space="0" w:color="auto" w:frame="1"/>
              </w:rPr>
              <w:t>VODONEPROPUSNA ZIMSKA JAKNA (ŽENSKA)</w:t>
            </w:r>
          </w:p>
          <w:p w14:paraId="61CF1BD0" w14:textId="77777777" w:rsidR="00022852" w:rsidRPr="007B7698" w:rsidRDefault="00022852" w:rsidP="00022852">
            <w:pPr>
              <w:pStyle w:val="box461795"/>
              <w:shd w:val="clear" w:color="auto" w:fill="FFFFFF"/>
              <w:spacing w:before="0" w:beforeAutospacing="0" w:after="0" w:afterAutospacing="0"/>
              <w:ind w:left="720"/>
              <w:textAlignment w:val="baseline"/>
              <w:rPr>
                <w:b/>
                <w:bCs/>
                <w:color w:val="231F20"/>
                <w:sz w:val="29"/>
                <w:szCs w:val="29"/>
              </w:rPr>
            </w:pPr>
          </w:p>
          <w:p w14:paraId="616ADD8B" w14:textId="77777777" w:rsidR="00022852" w:rsidRPr="007B7698" w:rsidRDefault="00022852" w:rsidP="00022852">
            <w:pPr>
              <w:pStyle w:val="box461795"/>
              <w:numPr>
                <w:ilvl w:val="2"/>
                <w:numId w:val="1"/>
              </w:numPr>
              <w:shd w:val="clear" w:color="auto" w:fill="FFFFFF"/>
              <w:spacing w:before="0" w:beforeAutospacing="0" w:after="0" w:afterAutospacing="0"/>
              <w:textAlignment w:val="baseline"/>
              <w:rPr>
                <w:color w:val="231F20"/>
              </w:rPr>
            </w:pPr>
            <w:r w:rsidRPr="007B7698">
              <w:rPr>
                <w:color w:val="231F20"/>
              </w:rPr>
              <w:t>OPIS</w:t>
            </w:r>
          </w:p>
          <w:p w14:paraId="5BC1F550"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Jakna je s kapuljačom, ravnog kroja, produljenih leđa. Jakna se zatvara od uspravnog ovratnika pa po cijeloj dužini s vodootpornim jednosmjernim djeljivim zatvaračem. Pri vrhu zatvarača kod ovratnika našivena je zaštitna </w:t>
            </w:r>
            <w:proofErr w:type="spellStart"/>
            <w:r w:rsidRPr="007B7698">
              <w:rPr>
                <w:color w:val="231F20"/>
              </w:rPr>
              <w:t>podletvica</w:t>
            </w:r>
            <w:proofErr w:type="spellEnd"/>
            <w:r w:rsidRPr="007B7698">
              <w:rPr>
                <w:color w:val="231F20"/>
              </w:rPr>
              <w:t>.</w:t>
            </w:r>
          </w:p>
          <w:p w14:paraId="3AECD368"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Kapuljača ima podstavu i izrađena je iz tri dijela, s malim šiltom i tunelom u koji je ubačena elastična uzica za mogućnost pritezanja kapuljače oko lica. Regulacija dubine kapuljače omogućena je s regulatorom sa čičak trakom našivenim na srednjem dijelu kapuljače. Kapuljača je odvojiva i na jaknu se pričvršćuje pritiskačima na letvici na duljini kapuljače, koji se kopčaju na drugi dio pritiskača na letvici ubačenoj u vratni krug jakne. Prednji krajevi kapuljače se mogu dodatno učvrstiti za jaknu na prednjem dijelu ovratnika čičak trakom.</w:t>
            </w:r>
          </w:p>
          <w:p w14:paraId="2A77125A"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Prednjica je izrađena iz četiri dijela s ušivenom </w:t>
            </w:r>
            <w:proofErr w:type="spellStart"/>
            <w:r w:rsidRPr="007B7698">
              <w:rPr>
                <w:color w:val="231F20"/>
              </w:rPr>
              <w:t>satlom</w:t>
            </w:r>
            <w:proofErr w:type="spellEnd"/>
            <w:r w:rsidRPr="007B7698">
              <w:rPr>
                <w:color w:val="231F20"/>
              </w:rPr>
              <w:t xml:space="preserve"> iznad visine prsa koja prelazi i na leđa i na sredini leđa je okomito sastavljena te svojom širinom obuhvaća i cijelu dužinu gornjeg dijela rukava. Prednjica je rezana koso od visine </w:t>
            </w:r>
            <w:proofErr w:type="spellStart"/>
            <w:r w:rsidRPr="007B7698">
              <w:rPr>
                <w:color w:val="231F20"/>
              </w:rPr>
              <w:t>orukavlja</w:t>
            </w:r>
            <w:proofErr w:type="spellEnd"/>
            <w:r w:rsidRPr="007B7698">
              <w:rPr>
                <w:color w:val="231F20"/>
              </w:rPr>
              <w:t xml:space="preserve"> prema prednjoj sredini. Od tog šava do duljine jakne prednjica je koso rezana i u tom šavu ušivena je zaštitna letvica duljine cca 21 cm koja prekriva ulaz u džep koji se zatvara zatvaračem. Na prednjem dijelu na duljini jakna ima mogućnost regulacije širine koja se ostvaruje pritezanjem elastične uzice plastičnim stoperima skrivenim u vrećicama donjih džepova.</w:t>
            </w:r>
          </w:p>
          <w:p w14:paraId="3507CACE"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Rukavi su krojeni iz tri dijela s tim da je gornji rukav nastavak </w:t>
            </w:r>
            <w:proofErr w:type="spellStart"/>
            <w:r w:rsidRPr="007B7698">
              <w:rPr>
                <w:color w:val="231F20"/>
              </w:rPr>
              <w:t>satle</w:t>
            </w:r>
            <w:proofErr w:type="spellEnd"/>
            <w:r w:rsidRPr="007B7698">
              <w:rPr>
                <w:color w:val="231F20"/>
              </w:rPr>
              <w:t xml:space="preserve">. Na duljini rukava je našivena uska manžeta širine cca 3,5 cm. Rukav na duljini ima mogućnost regulacije širine opsega rukava na prednjem dijelu pomoću produžetka s čičak trakom, a na zadnjem dijelu je u manžetu ubačena elastična traka. Leđa su ispod </w:t>
            </w:r>
            <w:proofErr w:type="spellStart"/>
            <w:r w:rsidRPr="007B7698">
              <w:rPr>
                <w:color w:val="231F20"/>
              </w:rPr>
              <w:t>satle</w:t>
            </w:r>
            <w:proofErr w:type="spellEnd"/>
            <w:r w:rsidRPr="007B7698">
              <w:rPr>
                <w:color w:val="231F20"/>
              </w:rPr>
              <w:t xml:space="preserve"> izrađena iz jednog dijela.</w:t>
            </w:r>
          </w:p>
          <w:p w14:paraId="06FC1EF3"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Dijelom u bočni šav, a dijelom u šav rukava ušiven je zatvarač duljine 25 cm za odzračivanje pokriven zaštitnom letvicom.</w:t>
            </w:r>
          </w:p>
          <w:p w14:paraId="113C0927"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Unutarnji dio jakne podstavljen je podstavom, osim u gornjem leđnom dijelu gdje je osnovna tkanina do visine cca 18 cm od vratnog </w:t>
            </w:r>
            <w:r w:rsidRPr="007B7698">
              <w:rPr>
                <w:color w:val="231F20"/>
              </w:rPr>
              <w:lastRenderedPageBreak/>
              <w:t>kruga. Donji ugao prednjice gdje je provučena gumena uzica za regulaciju je ojačan segmentom iz osnovne tkanine. S obje strane uz rub prednjice, na podstavi se nalaze urezani džepovi dužine cca 18 cm koji se zatvaraju zatvaračem.</w:t>
            </w:r>
          </w:p>
          <w:p w14:paraId="4737CB79"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Na desnom rukavu otisnuta je oznaka ZNAK POJEDINE USTANOVE, a na lijevoj prednjici u visini iznad prsiju oznaka NAZIVA POJEDINE USTANOVE. Jakna na leđima ima otisnutu oznaku NATPIS SLUŽBA PRODAJE I MARKETINGA</w:t>
            </w:r>
          </w:p>
          <w:p w14:paraId="4285C489"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p>
          <w:p w14:paraId="20D1A4F9"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p>
          <w:p w14:paraId="25B298D5" w14:textId="77777777" w:rsidR="00022852" w:rsidRPr="007B7698" w:rsidRDefault="00022852" w:rsidP="00022852">
            <w:pPr>
              <w:pStyle w:val="box461795"/>
              <w:numPr>
                <w:ilvl w:val="2"/>
                <w:numId w:val="1"/>
              </w:numPr>
              <w:shd w:val="clear" w:color="auto" w:fill="FFFFFF"/>
              <w:spacing w:before="0" w:beforeAutospacing="0" w:after="0" w:afterAutospacing="0"/>
              <w:textAlignment w:val="baseline"/>
              <w:rPr>
                <w:color w:val="231F20"/>
              </w:rPr>
            </w:pPr>
            <w:r w:rsidRPr="007B7698">
              <w:rPr>
                <w:color w:val="231F20"/>
              </w:rPr>
              <w:t>SKICA</w:t>
            </w:r>
          </w:p>
          <w:p w14:paraId="4F9DFBF2" w14:textId="77777777" w:rsidR="00022852" w:rsidRPr="007B7698" w:rsidRDefault="00022852" w:rsidP="00022852">
            <w:pPr>
              <w:pStyle w:val="box461795"/>
              <w:shd w:val="clear" w:color="auto" w:fill="FFFFFF"/>
              <w:spacing w:before="0" w:beforeAutospacing="0" w:after="0" w:afterAutospacing="0"/>
              <w:ind w:left="720"/>
              <w:textAlignment w:val="baseline"/>
              <w:rPr>
                <w:color w:val="231F20"/>
              </w:rPr>
            </w:pPr>
          </w:p>
          <w:p w14:paraId="7AD74136" w14:textId="77777777" w:rsidR="00022852" w:rsidRPr="007B7698" w:rsidRDefault="00022852" w:rsidP="00022852">
            <w:pPr>
              <w:pStyle w:val="box461795"/>
              <w:shd w:val="clear" w:color="auto" w:fill="FFFFFF"/>
              <w:spacing w:before="0" w:beforeAutospacing="0" w:after="0" w:afterAutospacing="0"/>
              <w:ind w:left="720"/>
              <w:textAlignment w:val="baseline"/>
              <w:rPr>
                <w:color w:val="231F20"/>
              </w:rPr>
            </w:pPr>
          </w:p>
          <w:p w14:paraId="2EEDADB4" w14:textId="77777777" w:rsidR="00022852" w:rsidRPr="007B7698" w:rsidRDefault="00022852" w:rsidP="00022852">
            <w:pPr>
              <w:pStyle w:val="box461795"/>
              <w:shd w:val="clear" w:color="auto" w:fill="FFFFFF"/>
              <w:spacing w:before="0" w:beforeAutospacing="0" w:after="0" w:afterAutospacing="0"/>
              <w:textAlignment w:val="baseline"/>
              <w:rPr>
                <w:color w:val="231F20"/>
                <w:sz w:val="26"/>
                <w:szCs w:val="26"/>
              </w:rPr>
            </w:pPr>
            <w:r w:rsidRPr="007B7698">
              <w:rPr>
                <w:noProof/>
                <w:color w:val="231F20"/>
                <w:sz w:val="26"/>
                <w:szCs w:val="26"/>
                <w:bdr w:val="none" w:sz="0" w:space="0" w:color="auto" w:frame="1"/>
              </w:rPr>
              <w:drawing>
                <wp:inline distT="0" distB="0" distL="0" distR="0" wp14:anchorId="31C6A605" wp14:editId="2CDBD899">
                  <wp:extent cx="2286000" cy="135255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352550"/>
                          </a:xfrm>
                          <a:prstGeom prst="rect">
                            <a:avLst/>
                          </a:prstGeom>
                          <a:noFill/>
                          <a:ln>
                            <a:noFill/>
                          </a:ln>
                        </pic:spPr>
                      </pic:pic>
                    </a:graphicData>
                  </a:graphic>
                </wp:inline>
              </w:drawing>
            </w:r>
          </w:p>
          <w:p w14:paraId="6F2D9A3F" w14:textId="77777777" w:rsidR="00022852" w:rsidRPr="007B7698" w:rsidRDefault="00022852" w:rsidP="00022852">
            <w:pPr>
              <w:pStyle w:val="box461795"/>
              <w:shd w:val="clear" w:color="auto" w:fill="FFFFFF"/>
              <w:spacing w:before="0" w:beforeAutospacing="0" w:after="0" w:afterAutospacing="0"/>
              <w:textAlignment w:val="baseline"/>
              <w:rPr>
                <w:color w:val="231F20"/>
                <w:sz w:val="26"/>
                <w:szCs w:val="26"/>
              </w:rPr>
            </w:pPr>
          </w:p>
          <w:p w14:paraId="43834425" w14:textId="77777777" w:rsidR="00022852" w:rsidRPr="007B7698" w:rsidRDefault="00022852" w:rsidP="00022852">
            <w:pPr>
              <w:pStyle w:val="box461795"/>
              <w:shd w:val="clear" w:color="auto" w:fill="FFFFFF"/>
              <w:spacing w:before="0" w:beforeAutospacing="0" w:after="0" w:afterAutospacing="0"/>
              <w:textAlignment w:val="baseline"/>
              <w:rPr>
                <w:color w:val="231F20"/>
                <w:sz w:val="26"/>
                <w:szCs w:val="26"/>
              </w:rPr>
            </w:pPr>
          </w:p>
          <w:p w14:paraId="1DDA1097" w14:textId="77777777" w:rsidR="00022852" w:rsidRPr="007B7698" w:rsidRDefault="00022852" w:rsidP="00022852">
            <w:pPr>
              <w:pStyle w:val="box461795"/>
              <w:shd w:val="clear" w:color="auto" w:fill="FFFFFF"/>
              <w:spacing w:before="0" w:beforeAutospacing="0" w:after="0" w:afterAutospacing="0"/>
              <w:textAlignment w:val="baseline"/>
              <w:rPr>
                <w:color w:val="231F20"/>
                <w:sz w:val="26"/>
                <w:szCs w:val="26"/>
              </w:rPr>
            </w:pPr>
          </w:p>
          <w:p w14:paraId="51BB3FD4" w14:textId="77777777" w:rsidR="00022852" w:rsidRPr="007B7698" w:rsidRDefault="00022852" w:rsidP="00022852">
            <w:pPr>
              <w:pStyle w:val="box461795"/>
              <w:shd w:val="clear" w:color="auto" w:fill="FFFFFF"/>
              <w:spacing w:before="0" w:beforeAutospacing="0" w:after="0" w:afterAutospacing="0"/>
              <w:textAlignment w:val="baseline"/>
              <w:rPr>
                <w:color w:val="231F20"/>
                <w:sz w:val="26"/>
                <w:szCs w:val="26"/>
              </w:rPr>
            </w:pPr>
          </w:p>
          <w:p w14:paraId="178C9317" w14:textId="77777777" w:rsidR="00022852" w:rsidRPr="007B7698" w:rsidRDefault="00022852" w:rsidP="00022852">
            <w:pPr>
              <w:pStyle w:val="box461795"/>
              <w:numPr>
                <w:ilvl w:val="2"/>
                <w:numId w:val="1"/>
              </w:numPr>
              <w:shd w:val="clear" w:color="auto" w:fill="FFFFFF"/>
              <w:spacing w:before="0" w:beforeAutospacing="0" w:after="0" w:afterAutospacing="0"/>
              <w:textAlignment w:val="baseline"/>
              <w:rPr>
                <w:color w:val="231F20"/>
              </w:rPr>
            </w:pPr>
            <w:r w:rsidRPr="007B7698">
              <w:rPr>
                <w:color w:val="231F20"/>
              </w:rPr>
              <w:t>MATERIJAL</w:t>
            </w:r>
          </w:p>
          <w:p w14:paraId="06F3A27D"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sastav materijala:</w:t>
            </w:r>
          </w:p>
          <w:p w14:paraId="4BAD53AD"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xml:space="preserve">• Lice (pletivo): 85% </w:t>
            </w:r>
            <w:proofErr w:type="spellStart"/>
            <w:r w:rsidRPr="007B7698">
              <w:rPr>
                <w:color w:val="231F20"/>
              </w:rPr>
              <w:t>poliamid</w:t>
            </w:r>
            <w:proofErr w:type="spellEnd"/>
            <w:r w:rsidRPr="007B7698">
              <w:rPr>
                <w:color w:val="231F20"/>
              </w:rPr>
              <w:t xml:space="preserve">, 15% </w:t>
            </w:r>
            <w:proofErr w:type="spellStart"/>
            <w:r w:rsidRPr="007B7698">
              <w:rPr>
                <w:color w:val="231F20"/>
              </w:rPr>
              <w:t>elastan</w:t>
            </w:r>
            <w:proofErr w:type="spellEnd"/>
            <w:r w:rsidRPr="007B7698">
              <w:rPr>
                <w:color w:val="231F20"/>
              </w:rPr>
              <w:t>, +/ – 3%</w:t>
            </w:r>
          </w:p>
          <w:p w14:paraId="536FEB83"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Membrana: PU, PES ili PTFE</w:t>
            </w:r>
          </w:p>
          <w:p w14:paraId="07AAEE5D"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Naličje (pletivo): 100% poliester</w:t>
            </w:r>
          </w:p>
          <w:p w14:paraId="43871D3B"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težina: 175 g/m</w:t>
            </w:r>
            <w:r w:rsidRPr="007B7698">
              <w:rPr>
                <w:color w:val="231F20"/>
                <w:sz w:val="18"/>
                <w:szCs w:val="18"/>
                <w:vertAlign w:val="superscript"/>
              </w:rPr>
              <w:t>2</w:t>
            </w:r>
            <w:r w:rsidRPr="007B7698">
              <w:rPr>
                <w:color w:val="231F20"/>
              </w:rPr>
              <w:t> ± 10%</w:t>
            </w:r>
          </w:p>
          <w:p w14:paraId="31794A29"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boja: tamno plava</w:t>
            </w:r>
          </w:p>
          <w:p w14:paraId="151EC5B0" w14:textId="77777777" w:rsidR="00022852" w:rsidRPr="007B7698" w:rsidRDefault="00022852" w:rsidP="00022852">
            <w:pPr>
              <w:pStyle w:val="box461795"/>
              <w:shd w:val="clear" w:color="auto" w:fill="FFFFFF"/>
              <w:spacing w:before="0" w:beforeAutospacing="0" w:after="0" w:afterAutospacing="0"/>
              <w:textAlignment w:val="baseline"/>
              <w:rPr>
                <w:color w:val="231F20"/>
                <w:sz w:val="26"/>
                <w:szCs w:val="26"/>
              </w:rPr>
            </w:pPr>
          </w:p>
          <w:p w14:paraId="5892ACA7" w14:textId="77777777" w:rsidR="00022852" w:rsidRPr="007B7698" w:rsidRDefault="00022852" w:rsidP="00022852">
            <w:pPr>
              <w:pStyle w:val="box461795"/>
              <w:numPr>
                <w:ilvl w:val="2"/>
                <w:numId w:val="1"/>
              </w:numPr>
              <w:shd w:val="clear" w:color="auto" w:fill="FFFFFF"/>
              <w:spacing w:before="0" w:beforeAutospacing="0" w:after="0" w:afterAutospacing="0"/>
              <w:textAlignment w:val="baseline"/>
              <w:rPr>
                <w:color w:val="231F20"/>
              </w:rPr>
            </w:pPr>
            <w:r w:rsidRPr="007B7698">
              <w:rPr>
                <w:color w:val="231F20"/>
              </w:rPr>
              <w:t>UGRADBENI PRIBOR</w:t>
            </w:r>
          </w:p>
          <w:p w14:paraId="0DF679F5"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podstava – 100% poliester</w:t>
            </w:r>
          </w:p>
          <w:p w14:paraId="43B16613"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 konci za šivanje i </w:t>
            </w:r>
            <w:proofErr w:type="spellStart"/>
            <w:r w:rsidRPr="007B7698">
              <w:rPr>
                <w:color w:val="231F20"/>
              </w:rPr>
              <w:t>obamitanje</w:t>
            </w:r>
            <w:proofErr w:type="spellEnd"/>
            <w:r w:rsidRPr="007B7698">
              <w:rPr>
                <w:color w:val="231F20"/>
              </w:rPr>
              <w:t xml:space="preserve"> te za prošivanje moraju biti u boji tkanine, postojane boje i odgovarajuće čvrstoće, te tijekom održavanja ne smiju prouzročiti nabiranje šavova i prošiva</w:t>
            </w:r>
          </w:p>
          <w:p w14:paraId="07A5B7FB"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 prednji središnji zatvarač – vodootporni, djeljivi s jednim </w:t>
            </w:r>
            <w:proofErr w:type="spellStart"/>
            <w:r w:rsidRPr="007B7698">
              <w:rPr>
                <w:color w:val="231F20"/>
              </w:rPr>
              <w:t>potezačem</w:t>
            </w:r>
            <w:proofErr w:type="spellEnd"/>
            <w:r w:rsidRPr="007B7698">
              <w:rPr>
                <w:color w:val="231F20"/>
              </w:rPr>
              <w:t>, svijetlo zeleni ili svijetlo plavi, ovisno o pripadnosti mediteranskom ili kontinentalnom području</w:t>
            </w:r>
          </w:p>
          <w:p w14:paraId="7B8FB9D3"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 zatvarač za donje džepove – spiralni, nedjeljivi s jednim </w:t>
            </w:r>
            <w:proofErr w:type="spellStart"/>
            <w:r w:rsidRPr="007B7698">
              <w:rPr>
                <w:color w:val="231F20"/>
              </w:rPr>
              <w:t>potezačem</w:t>
            </w:r>
            <w:proofErr w:type="spellEnd"/>
          </w:p>
          <w:p w14:paraId="53D8C2D8"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 zatvarač za odzračivanje – spiralni. nedjeljivi s jednim </w:t>
            </w:r>
            <w:proofErr w:type="spellStart"/>
            <w:r w:rsidRPr="007B7698">
              <w:rPr>
                <w:color w:val="231F20"/>
              </w:rPr>
              <w:t>potezačem</w:t>
            </w:r>
            <w:proofErr w:type="spellEnd"/>
          </w:p>
          <w:p w14:paraId="3DB7C796"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čičak traka: u boji tkanine ili crne boje</w:t>
            </w:r>
          </w:p>
          <w:p w14:paraId="4E70ADA4"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metalne alke: promjera 6 mm</w:t>
            </w:r>
          </w:p>
          <w:p w14:paraId="53C258D9"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elastična uzica: crna, promjera 2 – 3 mm, s plastičnim stoperima</w:t>
            </w:r>
          </w:p>
          <w:p w14:paraId="61D768BA"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t xml:space="preserve">– traka za </w:t>
            </w:r>
            <w:proofErr w:type="spellStart"/>
            <w:r w:rsidRPr="007B7698">
              <w:rPr>
                <w:color w:val="231F20"/>
              </w:rPr>
              <w:t>termoobradu</w:t>
            </w:r>
            <w:proofErr w:type="spellEnd"/>
            <w:r w:rsidRPr="007B7698">
              <w:rPr>
                <w:color w:val="231F20"/>
              </w:rPr>
              <w:t xml:space="preserve"> šavova kompatibilna s naličjem osnovne tkanine.</w:t>
            </w:r>
          </w:p>
          <w:p w14:paraId="1FD996FE"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p>
          <w:p w14:paraId="79824591" w14:textId="77777777" w:rsidR="00022852" w:rsidRPr="007B7698" w:rsidRDefault="00022852" w:rsidP="00022852">
            <w:pPr>
              <w:pStyle w:val="box461795"/>
              <w:numPr>
                <w:ilvl w:val="2"/>
                <w:numId w:val="1"/>
              </w:numPr>
              <w:shd w:val="clear" w:color="auto" w:fill="FFFFFF"/>
              <w:spacing w:before="0" w:beforeAutospacing="0" w:after="0" w:afterAutospacing="0"/>
              <w:textAlignment w:val="baseline"/>
              <w:rPr>
                <w:color w:val="231F20"/>
              </w:rPr>
            </w:pPr>
            <w:r w:rsidRPr="007B7698">
              <w:rPr>
                <w:color w:val="231F20"/>
              </w:rPr>
              <w:t>ETIKETIRANJE</w:t>
            </w:r>
          </w:p>
          <w:p w14:paraId="15B3CDD4" w14:textId="77777777" w:rsidR="00022852" w:rsidRPr="007B7698" w:rsidRDefault="00022852" w:rsidP="00022852">
            <w:pPr>
              <w:pStyle w:val="box461795"/>
              <w:shd w:val="clear" w:color="auto" w:fill="FFFFFF"/>
              <w:spacing w:before="0" w:beforeAutospacing="0" w:after="0" w:afterAutospacing="0"/>
              <w:textAlignment w:val="baseline"/>
              <w:rPr>
                <w:color w:val="231F20"/>
              </w:rPr>
            </w:pPr>
            <w:r w:rsidRPr="007B7698">
              <w:rPr>
                <w:color w:val="231F20"/>
              </w:rPr>
              <w:lastRenderedPageBreak/>
              <w:t>Jakna se etiketira kako slijedi:</w:t>
            </w:r>
          </w:p>
          <w:p w14:paraId="2DEC0520"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xml:space="preserve">1. trajna </w:t>
            </w:r>
            <w:proofErr w:type="spellStart"/>
            <w:r w:rsidRPr="007B7698">
              <w:rPr>
                <w:color w:val="231F20"/>
              </w:rPr>
              <w:t>ušivna</w:t>
            </w:r>
            <w:proofErr w:type="spellEnd"/>
            <w:r w:rsidRPr="007B7698">
              <w:rPr>
                <w:color w:val="231F20"/>
              </w:rPr>
              <w:t xml:space="preserve"> etiketa s veličinskim brojem ušiva se u vratni krug na stražnjem dijelu</w:t>
            </w:r>
          </w:p>
          <w:p w14:paraId="528D5E90"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xml:space="preserve">2. trajna </w:t>
            </w:r>
            <w:proofErr w:type="spellStart"/>
            <w:r w:rsidRPr="007B7698">
              <w:rPr>
                <w:color w:val="231F20"/>
              </w:rPr>
              <w:t>ušivna</w:t>
            </w:r>
            <w:proofErr w:type="spellEnd"/>
            <w:r w:rsidRPr="007B7698">
              <w:rPr>
                <w:color w:val="231F20"/>
              </w:rPr>
              <w:t xml:space="preserve"> etiketa sa sljedećim podacima našiva se u donjem dijelu lijeve prednjice na podstavu:</w:t>
            </w:r>
          </w:p>
          <w:p w14:paraId="14718E29"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naziv isporučitelja</w:t>
            </w:r>
          </w:p>
          <w:p w14:paraId="6367782F"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sirovinski sastav</w:t>
            </w:r>
          </w:p>
          <w:p w14:paraId="137A933F"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simboli načina održavanja i njega proizvoda</w:t>
            </w:r>
          </w:p>
          <w:p w14:paraId="606F8824" w14:textId="77777777" w:rsidR="00022852" w:rsidRPr="007B7698" w:rsidRDefault="00022852" w:rsidP="00022852">
            <w:pPr>
              <w:pStyle w:val="box461795"/>
              <w:shd w:val="clear" w:color="auto" w:fill="FFFFFF"/>
              <w:spacing w:before="0" w:beforeAutospacing="0" w:after="0" w:afterAutospacing="0"/>
              <w:ind w:firstLine="408"/>
              <w:textAlignment w:val="baseline"/>
              <w:rPr>
                <w:color w:val="231F20"/>
              </w:rPr>
            </w:pPr>
            <w:r w:rsidRPr="007B7698">
              <w:rPr>
                <w:color w:val="231F20"/>
              </w:rPr>
              <w:t>– godina proizvodnje.</w:t>
            </w:r>
          </w:p>
          <w:p w14:paraId="6A101BD0" w14:textId="77777777" w:rsidR="00022852" w:rsidRPr="007B7698" w:rsidRDefault="00022852" w:rsidP="00022852">
            <w:pPr>
              <w:pStyle w:val="Odlomakpopisa"/>
              <w:ind w:left="495"/>
              <w:rPr>
                <w:rFonts w:ascii="Times New Roman" w:hAnsi="Times New Roman" w:cs="Times New Roman"/>
                <w:b/>
                <w:bCs/>
                <w:sz w:val="32"/>
                <w:szCs w:val="32"/>
              </w:rPr>
            </w:pPr>
          </w:p>
        </w:tc>
        <w:tc>
          <w:tcPr>
            <w:tcW w:w="2075" w:type="dxa"/>
          </w:tcPr>
          <w:p w14:paraId="0707FC91" w14:textId="77777777" w:rsidR="00022852" w:rsidRDefault="00022852">
            <w:pPr>
              <w:rPr>
                <w:rFonts w:ascii="Times New Roman" w:hAnsi="Times New Roman" w:cs="Times New Roman"/>
              </w:rPr>
            </w:pPr>
          </w:p>
        </w:tc>
      </w:tr>
    </w:tbl>
    <w:p w14:paraId="7BB0C3E1" w14:textId="77777777" w:rsidR="00022852" w:rsidRDefault="00022852"/>
    <w:sectPr w:rsidR="00022852" w:rsidSect="008039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Bold">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FF6"/>
    <w:multiLevelType w:val="multilevel"/>
    <w:tmpl w:val="0A48E53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6A161535"/>
    <w:multiLevelType w:val="hybridMultilevel"/>
    <w:tmpl w:val="806082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2032802"/>
    <w:multiLevelType w:val="multilevel"/>
    <w:tmpl w:val="0A48E53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852"/>
    <w:rsid w:val="00022852"/>
    <w:rsid w:val="000408FE"/>
    <w:rsid w:val="002952C6"/>
    <w:rsid w:val="002B001D"/>
    <w:rsid w:val="00367BB1"/>
    <w:rsid w:val="00471340"/>
    <w:rsid w:val="005D29ED"/>
    <w:rsid w:val="00673309"/>
    <w:rsid w:val="00675D57"/>
    <w:rsid w:val="0080395F"/>
    <w:rsid w:val="00860162"/>
    <w:rsid w:val="009B5DFF"/>
    <w:rsid w:val="00CB6BE6"/>
    <w:rsid w:val="00DC548B"/>
    <w:rsid w:val="00DE19B2"/>
    <w:rsid w:val="00E749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D596"/>
  <w15:chartTrackingRefBased/>
  <w15:docId w15:val="{4D770873-010B-4A06-9803-BEDA6ED6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85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61795">
    <w:name w:val="box_461795"/>
    <w:basedOn w:val="Normal"/>
    <w:rsid w:val="0002285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022852"/>
    <w:pPr>
      <w:ind w:left="720"/>
      <w:contextualSpacing/>
    </w:pPr>
  </w:style>
  <w:style w:type="character" w:customStyle="1" w:styleId="fontstyle01">
    <w:name w:val="fontstyle01"/>
    <w:basedOn w:val="Zadanifontodlomka"/>
    <w:rsid w:val="00022852"/>
    <w:rPr>
      <w:rFonts w:ascii="Cambria-Bold" w:hAnsi="Cambria-Bold" w:hint="default"/>
      <w:b/>
      <w:bCs/>
      <w:i w:val="0"/>
      <w:iCs w:val="0"/>
      <w:color w:val="000000"/>
      <w:sz w:val="22"/>
      <w:szCs w:val="22"/>
    </w:rPr>
  </w:style>
  <w:style w:type="character" w:customStyle="1" w:styleId="fontstyle21">
    <w:name w:val="fontstyle21"/>
    <w:basedOn w:val="Zadanifontodlomka"/>
    <w:rsid w:val="00022852"/>
    <w:rPr>
      <w:rFonts w:ascii="Cambria" w:hAnsi="Cambria" w:hint="default"/>
      <w:b w:val="0"/>
      <w:bCs w:val="0"/>
      <w:i w:val="0"/>
      <w:iCs w:val="0"/>
      <w:color w:val="000000"/>
      <w:sz w:val="22"/>
      <w:szCs w:val="22"/>
    </w:rPr>
  </w:style>
  <w:style w:type="table" w:styleId="Reetkatablice">
    <w:name w:val="Table Grid"/>
    <w:basedOn w:val="Obinatablica"/>
    <w:uiPriority w:val="39"/>
    <w:rsid w:val="00022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Zadanifontodlomka"/>
    <w:rsid w:val="00022852"/>
  </w:style>
  <w:style w:type="character" w:styleId="Referencakomentara">
    <w:name w:val="annotation reference"/>
    <w:basedOn w:val="Zadanifontodlomka"/>
    <w:uiPriority w:val="99"/>
    <w:semiHidden/>
    <w:unhideWhenUsed/>
    <w:rsid w:val="00DE19B2"/>
    <w:rPr>
      <w:sz w:val="16"/>
      <w:szCs w:val="16"/>
    </w:rPr>
  </w:style>
  <w:style w:type="paragraph" w:styleId="Tekstkomentara">
    <w:name w:val="annotation text"/>
    <w:basedOn w:val="Normal"/>
    <w:link w:val="TekstkomentaraChar"/>
    <w:uiPriority w:val="99"/>
    <w:semiHidden/>
    <w:unhideWhenUsed/>
    <w:rsid w:val="00DE19B2"/>
    <w:pPr>
      <w:spacing w:line="240" w:lineRule="auto"/>
    </w:pPr>
    <w:rPr>
      <w:sz w:val="20"/>
      <w:szCs w:val="20"/>
    </w:rPr>
  </w:style>
  <w:style w:type="character" w:customStyle="1" w:styleId="TekstkomentaraChar">
    <w:name w:val="Tekst komentara Char"/>
    <w:basedOn w:val="Zadanifontodlomka"/>
    <w:link w:val="Tekstkomentara"/>
    <w:uiPriority w:val="99"/>
    <w:semiHidden/>
    <w:rsid w:val="00DE19B2"/>
    <w:rPr>
      <w:sz w:val="20"/>
      <w:szCs w:val="20"/>
    </w:rPr>
  </w:style>
  <w:style w:type="paragraph" w:styleId="Predmetkomentara">
    <w:name w:val="annotation subject"/>
    <w:basedOn w:val="Tekstkomentara"/>
    <w:next w:val="Tekstkomentara"/>
    <w:link w:val="PredmetkomentaraChar"/>
    <w:uiPriority w:val="99"/>
    <w:semiHidden/>
    <w:unhideWhenUsed/>
    <w:rsid w:val="00DE19B2"/>
    <w:rPr>
      <w:b/>
      <w:bCs/>
    </w:rPr>
  </w:style>
  <w:style w:type="character" w:customStyle="1" w:styleId="PredmetkomentaraChar">
    <w:name w:val="Predmet komentara Char"/>
    <w:basedOn w:val="TekstkomentaraChar"/>
    <w:link w:val="Predmetkomentara"/>
    <w:uiPriority w:val="99"/>
    <w:semiHidden/>
    <w:rsid w:val="00DE19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18</Pages>
  <Words>4146</Words>
  <Characters>23635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 Šeparović</dc:creator>
  <cp:keywords/>
  <dc:description/>
  <cp:lastModifiedBy>Marija Rajčić</cp:lastModifiedBy>
  <cp:revision>11</cp:revision>
  <dcterms:created xsi:type="dcterms:W3CDTF">2021-05-03T13:23:00Z</dcterms:created>
  <dcterms:modified xsi:type="dcterms:W3CDTF">2021-05-10T07:15:00Z</dcterms:modified>
</cp:coreProperties>
</file>